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A6" w:rsidRDefault="00DD3BA6" w:rsidP="00DD3BA6">
      <w:pPr>
        <w:rPr>
          <w:lang w:val="en-GB"/>
        </w:rPr>
      </w:pPr>
    </w:p>
    <w:p w:rsidR="00DD3BA6" w:rsidRDefault="00DD3BA6" w:rsidP="00DD3BA6">
      <w:pPr>
        <w:rPr>
          <w:lang w:val="en-GB"/>
        </w:rPr>
      </w:pPr>
    </w:p>
    <w:p w:rsidR="005F244B" w:rsidRPr="005F244B" w:rsidRDefault="005F244B" w:rsidP="005F244B">
      <w:pPr>
        <w:pStyle w:val="Heading2"/>
        <w:jc w:val="center"/>
        <w:rPr>
          <w:rFonts w:ascii="Georgia" w:eastAsia="Calibri" w:hAnsi="Georgia"/>
          <w:b/>
          <w:color w:val="auto"/>
        </w:rPr>
      </w:pPr>
      <w:r w:rsidRPr="005F244B">
        <w:rPr>
          <w:rFonts w:ascii="Georgia" w:eastAsia="Calibri" w:hAnsi="Georgia"/>
          <w:b/>
          <w:color w:val="auto"/>
        </w:rPr>
        <w:t>Expression of Interest for Licence to Operate the Peacock Café</w:t>
      </w:r>
    </w:p>
    <w:p w:rsidR="005F244B" w:rsidRPr="00082E48" w:rsidRDefault="005F244B" w:rsidP="005F244B">
      <w:pPr>
        <w:rPr>
          <w:lang w:eastAsia="en-IE"/>
        </w:rPr>
      </w:pPr>
    </w:p>
    <w:p w:rsidR="005F244B" w:rsidRDefault="005F244B" w:rsidP="005F244B">
      <w:pPr>
        <w:jc w:val="center"/>
        <w:rPr>
          <w:b/>
          <w:sz w:val="24"/>
        </w:rPr>
      </w:pPr>
      <w:r w:rsidRPr="00D37A19">
        <w:rPr>
          <w:b/>
          <w:sz w:val="24"/>
        </w:rPr>
        <w:t>Expression of Interest Form</w:t>
      </w:r>
    </w:p>
    <w:p w:rsidR="005F244B" w:rsidRDefault="005F244B" w:rsidP="005F244B">
      <w:pPr>
        <w:jc w:val="center"/>
        <w:rPr>
          <w:b/>
          <w:sz w:val="24"/>
        </w:rPr>
      </w:pPr>
    </w:p>
    <w:p w:rsidR="005F244B" w:rsidRDefault="005F244B" w:rsidP="005F244B">
      <w:r>
        <w:t>Interested parties</w:t>
      </w:r>
      <w:r w:rsidRPr="00D37A19">
        <w:t xml:space="preserve"> must complete the following details:  </w:t>
      </w:r>
    </w:p>
    <w:p w:rsidR="005F244B" w:rsidRPr="00D37A19" w:rsidRDefault="005F244B" w:rsidP="005F244B"/>
    <w:p w:rsidR="005F244B" w:rsidRPr="00D37A19" w:rsidRDefault="005F244B" w:rsidP="005F244B">
      <w:pPr>
        <w:widowControl w:val="0"/>
        <w:numPr>
          <w:ilvl w:val="0"/>
          <w:numId w:val="1"/>
        </w:numPr>
        <w:autoSpaceDE w:val="0"/>
        <w:autoSpaceDN w:val="0"/>
        <w:adjustRightInd w:val="0"/>
        <w:spacing w:before="29" w:after="200" w:line="276" w:lineRule="auto"/>
        <w:contextualSpacing/>
        <w:jc w:val="both"/>
        <w:rPr>
          <w:rFonts w:cs="Arial"/>
          <w:b/>
          <w:bCs/>
          <w:sz w:val="24"/>
        </w:rPr>
      </w:pPr>
      <w:r w:rsidRPr="00D37A19">
        <w:rPr>
          <w:rFonts w:cs="Arial"/>
          <w:b/>
          <w:bCs/>
          <w:sz w:val="24"/>
        </w:rPr>
        <w:t xml:space="preserve">Proposed </w:t>
      </w:r>
      <w:r>
        <w:rPr>
          <w:rFonts w:cs="Arial"/>
          <w:b/>
          <w:bCs/>
          <w:sz w:val="24"/>
        </w:rPr>
        <w:t>li</w:t>
      </w:r>
      <w:r w:rsidRPr="00D37A19">
        <w:rPr>
          <w:rFonts w:cs="Arial"/>
          <w:b/>
          <w:bCs/>
          <w:sz w:val="24"/>
        </w:rPr>
        <w:t>censee information</w:t>
      </w:r>
    </w:p>
    <w:p w:rsidR="005F244B" w:rsidRPr="00D37A19" w:rsidRDefault="005F244B" w:rsidP="005F244B">
      <w:pPr>
        <w:widowControl w:val="0"/>
        <w:autoSpaceDE w:val="0"/>
        <w:autoSpaceDN w:val="0"/>
        <w:adjustRightInd w:val="0"/>
        <w:spacing w:before="29" w:line="240" w:lineRule="auto"/>
        <w:ind w:left="720"/>
        <w:contextualSpacing/>
        <w:jc w:val="both"/>
        <w:rPr>
          <w:rFonts w:cs="Arial"/>
          <w:bCs/>
        </w:rPr>
      </w:pPr>
    </w:p>
    <w:p w:rsidR="005F244B" w:rsidRPr="00D37A19" w:rsidRDefault="005F244B" w:rsidP="005F244B">
      <w:pPr>
        <w:widowControl w:val="0"/>
        <w:numPr>
          <w:ilvl w:val="0"/>
          <w:numId w:val="2"/>
        </w:numPr>
        <w:autoSpaceDE w:val="0"/>
        <w:autoSpaceDN w:val="0"/>
        <w:adjustRightInd w:val="0"/>
        <w:spacing w:before="29" w:after="200" w:line="276" w:lineRule="auto"/>
        <w:contextualSpacing/>
        <w:jc w:val="both"/>
        <w:rPr>
          <w:rFonts w:cs="Arial"/>
          <w:b/>
        </w:rPr>
      </w:pPr>
      <w:r w:rsidRPr="00D37A19">
        <w:rPr>
          <w:rFonts w:cs="Arial"/>
          <w:b/>
        </w:rPr>
        <w:t xml:space="preserve">Structure </w:t>
      </w:r>
    </w:p>
    <w:p w:rsidR="005F244B" w:rsidRPr="00D37A19" w:rsidRDefault="005F244B" w:rsidP="005F244B">
      <w:pPr>
        <w:widowControl w:val="0"/>
        <w:autoSpaceDE w:val="0"/>
        <w:autoSpaceDN w:val="0"/>
        <w:adjustRightInd w:val="0"/>
        <w:spacing w:before="29" w:line="240" w:lineRule="auto"/>
        <w:ind w:left="720"/>
        <w:contextualSpacing/>
        <w:jc w:val="both"/>
        <w:rPr>
          <w:rFonts w:cs="Arial"/>
        </w:rPr>
      </w:pPr>
    </w:p>
    <w:p w:rsidR="005F244B" w:rsidRPr="00D37A19" w:rsidRDefault="005F244B" w:rsidP="005F244B">
      <w:pPr>
        <w:widowControl w:val="0"/>
        <w:autoSpaceDE w:val="0"/>
        <w:autoSpaceDN w:val="0"/>
        <w:adjustRightInd w:val="0"/>
        <w:spacing w:before="29" w:line="240" w:lineRule="auto"/>
        <w:ind w:left="720"/>
        <w:contextualSpacing/>
        <w:jc w:val="both"/>
        <w:rPr>
          <w:rFonts w:cs="Arial"/>
        </w:rPr>
      </w:pPr>
      <w:r w:rsidRPr="00D37A19">
        <w:rPr>
          <w:rFonts w:cs="Arial"/>
        </w:rPr>
        <w:t xml:space="preserve">Please confirm whether the </w:t>
      </w:r>
      <w:r>
        <w:rPr>
          <w:rFonts w:cs="Arial"/>
        </w:rPr>
        <w:t xml:space="preserve">applicant </w:t>
      </w:r>
      <w:r w:rsidRPr="00D37A19">
        <w:rPr>
          <w:rFonts w:cs="Arial"/>
        </w:rPr>
        <w:t xml:space="preserve">is a single bidder, a partnership, a consortium or other type of joint venture.  </w:t>
      </w:r>
    </w:p>
    <w:p w:rsidR="005F244B" w:rsidRPr="00D37A19" w:rsidRDefault="005F244B" w:rsidP="005F244B">
      <w:pPr>
        <w:widowControl w:val="0"/>
        <w:autoSpaceDE w:val="0"/>
        <w:autoSpaceDN w:val="0"/>
        <w:adjustRightInd w:val="0"/>
        <w:spacing w:before="29" w:line="240" w:lineRule="auto"/>
        <w:ind w:left="720"/>
        <w:contextualSpacing/>
        <w:jc w:val="both"/>
        <w:rPr>
          <w:rFonts w:cs="Arial"/>
        </w:rPr>
      </w:pPr>
    </w:p>
    <w:p w:rsidR="005F244B" w:rsidRPr="00D37A19" w:rsidRDefault="005F244B" w:rsidP="005F244B">
      <w:pPr>
        <w:widowControl w:val="0"/>
        <w:tabs>
          <w:tab w:val="left" w:pos="2552"/>
          <w:tab w:val="left" w:pos="4111"/>
          <w:tab w:val="left" w:pos="6379"/>
        </w:tabs>
        <w:autoSpaceDE w:val="0"/>
        <w:autoSpaceDN w:val="0"/>
        <w:adjustRightInd w:val="0"/>
        <w:spacing w:before="29" w:line="240" w:lineRule="auto"/>
        <w:ind w:left="720"/>
        <w:contextualSpacing/>
        <w:jc w:val="both"/>
        <w:rPr>
          <w:rFonts w:cs="Arial"/>
        </w:rPr>
      </w:pPr>
      <w:r w:rsidRPr="00D37A19">
        <w:rPr>
          <w:rFonts w:cs="Arial"/>
        </w:rPr>
        <w:t xml:space="preserve">Single bidder </w:t>
      </w:r>
      <w:r w:rsidRPr="00D37A19">
        <w:rPr>
          <w:rFonts w:cs="Arial"/>
        </w:rPr>
        <w:tab/>
      </w:r>
      <w:r w:rsidRPr="00D37A19">
        <w:rPr>
          <w:rFonts w:ascii="MS Gothic" w:eastAsia="MS Gothic" w:hAnsi="MS Gothic" w:cs="MS Gothic"/>
        </w:rPr>
        <w:t>☐</w:t>
      </w:r>
      <w:r w:rsidRPr="00D37A19">
        <w:rPr>
          <w:rFonts w:cs="Arial"/>
        </w:rPr>
        <w:tab/>
        <w:t xml:space="preserve">Partnership </w:t>
      </w:r>
      <w:r w:rsidRPr="00D37A19">
        <w:rPr>
          <w:rFonts w:cs="Arial"/>
        </w:rPr>
        <w:tab/>
      </w:r>
      <w:r w:rsidRPr="00D37A19">
        <w:rPr>
          <w:rFonts w:ascii="MS Gothic" w:eastAsia="MS Gothic" w:hAnsi="MS Gothic" w:cs="MS Gothic"/>
        </w:rPr>
        <w:t>☐</w:t>
      </w:r>
    </w:p>
    <w:p w:rsidR="005F244B" w:rsidRPr="00D37A19" w:rsidRDefault="005F244B" w:rsidP="005F244B">
      <w:pPr>
        <w:widowControl w:val="0"/>
        <w:tabs>
          <w:tab w:val="left" w:pos="2552"/>
          <w:tab w:val="left" w:pos="4111"/>
          <w:tab w:val="left" w:pos="6379"/>
        </w:tabs>
        <w:autoSpaceDE w:val="0"/>
        <w:autoSpaceDN w:val="0"/>
        <w:adjustRightInd w:val="0"/>
        <w:spacing w:before="29" w:line="240" w:lineRule="auto"/>
        <w:ind w:left="720"/>
        <w:contextualSpacing/>
        <w:jc w:val="both"/>
        <w:rPr>
          <w:rFonts w:cs="Arial"/>
        </w:rPr>
      </w:pPr>
    </w:p>
    <w:p w:rsidR="005F244B" w:rsidRPr="00D37A19" w:rsidRDefault="005F244B" w:rsidP="005F244B">
      <w:pPr>
        <w:widowControl w:val="0"/>
        <w:tabs>
          <w:tab w:val="left" w:pos="2552"/>
          <w:tab w:val="left" w:pos="4111"/>
          <w:tab w:val="left" w:pos="6379"/>
        </w:tabs>
        <w:autoSpaceDE w:val="0"/>
        <w:autoSpaceDN w:val="0"/>
        <w:adjustRightInd w:val="0"/>
        <w:spacing w:before="29" w:line="240" w:lineRule="auto"/>
        <w:ind w:left="720"/>
        <w:contextualSpacing/>
        <w:jc w:val="both"/>
        <w:rPr>
          <w:rFonts w:cs="Arial"/>
        </w:rPr>
      </w:pPr>
      <w:r w:rsidRPr="00D37A19">
        <w:rPr>
          <w:rFonts w:cs="Arial"/>
        </w:rPr>
        <w:t xml:space="preserve">Limited Company </w:t>
      </w:r>
      <w:r w:rsidRPr="00D37A19">
        <w:rPr>
          <w:rFonts w:cs="Arial"/>
        </w:rPr>
        <w:tab/>
      </w:r>
      <w:r w:rsidRPr="00D37A19">
        <w:rPr>
          <w:rFonts w:ascii="MS Gothic" w:eastAsia="MS Gothic" w:hAnsi="MS Gothic" w:cs="MS Gothic"/>
        </w:rPr>
        <w:t>☐</w:t>
      </w:r>
      <w:r w:rsidRPr="00D37A19">
        <w:rPr>
          <w:rFonts w:cs="Arial"/>
        </w:rPr>
        <w:tab/>
        <w:t xml:space="preserve">Other corporate type </w:t>
      </w:r>
      <w:r w:rsidRPr="00D37A19">
        <w:rPr>
          <w:rFonts w:cs="Arial"/>
        </w:rPr>
        <w:tab/>
      </w:r>
      <w:r w:rsidRPr="00D37A19">
        <w:rPr>
          <w:rFonts w:ascii="MS Gothic" w:eastAsia="MS Gothic" w:hAnsi="MS Gothic" w:cs="MS Gothic"/>
        </w:rPr>
        <w:t>☐</w:t>
      </w:r>
    </w:p>
    <w:p w:rsidR="005F244B" w:rsidRPr="00D37A19" w:rsidRDefault="005F244B" w:rsidP="005F244B">
      <w:pPr>
        <w:widowControl w:val="0"/>
        <w:autoSpaceDE w:val="0"/>
        <w:autoSpaceDN w:val="0"/>
        <w:adjustRightInd w:val="0"/>
        <w:spacing w:line="240" w:lineRule="auto"/>
        <w:jc w:val="both"/>
        <w:rPr>
          <w:rFonts w:cs="Arial"/>
        </w:rPr>
      </w:pPr>
    </w:p>
    <w:p w:rsidR="005F244B" w:rsidRPr="00D37A19" w:rsidRDefault="005F244B" w:rsidP="005F244B">
      <w:pPr>
        <w:widowControl w:val="0"/>
        <w:autoSpaceDE w:val="0"/>
        <w:autoSpaceDN w:val="0"/>
        <w:adjustRightInd w:val="0"/>
        <w:spacing w:before="29" w:line="240" w:lineRule="auto"/>
        <w:jc w:val="both"/>
        <w:rPr>
          <w:rFonts w:cs="Arial"/>
        </w:rPr>
      </w:pPr>
      <w:r w:rsidRPr="00D37A19">
        <w:rPr>
          <w:rFonts w:cs="Arial"/>
        </w:rPr>
        <w:tab/>
        <w:t>If other type of corporate structure please specify:</w:t>
      </w:r>
    </w:p>
    <w:p w:rsidR="005F244B" w:rsidRPr="00D37A19" w:rsidRDefault="005F244B" w:rsidP="005F244B">
      <w:pPr>
        <w:widowControl w:val="0"/>
        <w:autoSpaceDE w:val="0"/>
        <w:autoSpaceDN w:val="0"/>
        <w:adjustRightInd w:val="0"/>
        <w:spacing w:before="29" w:line="240" w:lineRule="auto"/>
        <w:jc w:val="both"/>
        <w:rPr>
          <w:rFonts w:cs="Arial"/>
          <w:u w:val="single"/>
        </w:rPr>
      </w:pPr>
    </w:p>
    <w:p w:rsidR="005F244B" w:rsidRPr="004622E2" w:rsidRDefault="005F244B" w:rsidP="005F244B">
      <w:pPr>
        <w:widowControl w:val="0"/>
        <w:numPr>
          <w:ilvl w:val="0"/>
          <w:numId w:val="2"/>
        </w:numPr>
        <w:autoSpaceDE w:val="0"/>
        <w:autoSpaceDN w:val="0"/>
        <w:adjustRightInd w:val="0"/>
        <w:spacing w:before="29" w:after="200" w:line="276" w:lineRule="auto"/>
        <w:contextualSpacing/>
        <w:jc w:val="both"/>
        <w:rPr>
          <w:rFonts w:cs="Arial"/>
          <w:b/>
        </w:rPr>
      </w:pPr>
      <w:r>
        <w:rPr>
          <w:rFonts w:cs="Arial"/>
          <w:b/>
        </w:rPr>
        <w:t>Applicant</w:t>
      </w:r>
      <w:r w:rsidRPr="00D37A19">
        <w:rPr>
          <w:rFonts w:cs="Arial"/>
          <w:b/>
        </w:rPr>
        <w:t xml:space="preserve">’s details </w:t>
      </w:r>
    </w:p>
    <w:tbl>
      <w:tblPr>
        <w:tblW w:w="81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4A0" w:firstRow="1" w:lastRow="0" w:firstColumn="1" w:lastColumn="0" w:noHBand="0" w:noVBand="1"/>
      </w:tblPr>
      <w:tblGrid>
        <w:gridCol w:w="3641"/>
        <w:gridCol w:w="4479"/>
      </w:tblGrid>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r w:rsidRPr="00D37A19">
              <w:rPr>
                <w:rFonts w:cs="Arial"/>
                <w:lang w:eastAsia="en-IE"/>
              </w:rPr>
              <w:t>Company</w:t>
            </w:r>
            <w:r>
              <w:rPr>
                <w:rFonts w:cs="Arial"/>
                <w:lang w:eastAsia="en-IE"/>
              </w:rPr>
              <w:t>/Trading</w:t>
            </w:r>
            <w:r w:rsidRPr="00D37A19">
              <w:rPr>
                <w:rFonts w:cs="Arial"/>
                <w:lang w:eastAsia="en-IE"/>
              </w:rPr>
              <w:t xml:space="preserve"> name:</w:t>
            </w:r>
          </w:p>
        </w:tc>
        <w:tc>
          <w:tcPr>
            <w:tcW w:w="4479" w:type="dxa"/>
            <w:tcBorders>
              <w:top w:val="nil"/>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r w:rsidRPr="00D37A19">
              <w:rPr>
                <w:rFonts w:cs="Arial"/>
                <w:lang w:eastAsia="en-IE"/>
              </w:rPr>
              <w:t>Company Registration Number:</w:t>
            </w:r>
          </w:p>
        </w:tc>
        <w:tc>
          <w:tcPr>
            <w:tcW w:w="4479" w:type="dxa"/>
            <w:tcBorders>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r w:rsidRPr="00D37A19">
              <w:rPr>
                <w:rFonts w:cs="Arial"/>
                <w:lang w:eastAsia="en-IE"/>
              </w:rPr>
              <w:t>VAT number:</w:t>
            </w:r>
          </w:p>
        </w:tc>
        <w:tc>
          <w:tcPr>
            <w:tcW w:w="4479" w:type="dxa"/>
            <w:tcBorders>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r w:rsidRPr="00D37A19">
              <w:rPr>
                <w:rFonts w:cs="Arial"/>
                <w:lang w:eastAsia="en-IE"/>
              </w:rPr>
              <w:t>Address:</w:t>
            </w:r>
          </w:p>
        </w:tc>
        <w:tc>
          <w:tcPr>
            <w:tcW w:w="4479" w:type="dxa"/>
            <w:tcBorders>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c>
          <w:tcPr>
            <w:tcW w:w="4479" w:type="dxa"/>
            <w:tcBorders>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r w:rsidRPr="00D37A19">
              <w:rPr>
                <w:rFonts w:cs="Arial"/>
                <w:lang w:eastAsia="en-IE"/>
              </w:rPr>
              <w:t>Contact person name:</w:t>
            </w:r>
          </w:p>
        </w:tc>
        <w:tc>
          <w:tcPr>
            <w:tcW w:w="4479" w:type="dxa"/>
            <w:tcBorders>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rPr>
                <w:rFonts w:cs="Arial"/>
                <w:sz w:val="24"/>
                <w:lang w:eastAsia="en-IE"/>
              </w:rPr>
            </w:pPr>
            <w:r w:rsidRPr="00D37A19">
              <w:rPr>
                <w:rFonts w:cs="Arial"/>
                <w:lang w:eastAsia="en-IE"/>
              </w:rPr>
              <w:t xml:space="preserve">Position within </w:t>
            </w:r>
            <w:r>
              <w:rPr>
                <w:rFonts w:cs="Arial"/>
                <w:lang w:eastAsia="en-IE"/>
              </w:rPr>
              <w:t>c</w:t>
            </w:r>
            <w:r w:rsidRPr="00D37A19">
              <w:rPr>
                <w:rFonts w:cs="Arial"/>
                <w:lang w:eastAsia="en-IE"/>
              </w:rPr>
              <w:t>ompany:</w:t>
            </w:r>
          </w:p>
        </w:tc>
        <w:tc>
          <w:tcPr>
            <w:tcW w:w="4479" w:type="dxa"/>
            <w:tcBorders>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r w:rsidRPr="00D37A19">
              <w:rPr>
                <w:rFonts w:cs="Arial"/>
                <w:lang w:eastAsia="en-IE"/>
              </w:rPr>
              <w:t>Telephone:</w:t>
            </w:r>
          </w:p>
        </w:tc>
        <w:tc>
          <w:tcPr>
            <w:tcW w:w="4479" w:type="dxa"/>
            <w:tcBorders>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r w:rsidRPr="00D37A19">
              <w:rPr>
                <w:rFonts w:cs="Arial"/>
                <w:lang w:eastAsia="en-IE"/>
              </w:rPr>
              <w:t>Email:</w:t>
            </w:r>
          </w:p>
        </w:tc>
        <w:tc>
          <w:tcPr>
            <w:tcW w:w="4479" w:type="dxa"/>
            <w:tcBorders>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bl>
    <w:p w:rsidR="005F244B" w:rsidRPr="00D37A19" w:rsidRDefault="005F244B" w:rsidP="005F244B">
      <w:pPr>
        <w:spacing w:line="240" w:lineRule="auto"/>
        <w:rPr>
          <w:rFonts w:cs="Arial"/>
          <w:b/>
        </w:rPr>
      </w:pPr>
    </w:p>
    <w:p w:rsidR="005F244B" w:rsidRPr="005F244B" w:rsidRDefault="005F244B" w:rsidP="005F244B">
      <w:pPr>
        <w:numPr>
          <w:ilvl w:val="0"/>
          <w:numId w:val="2"/>
        </w:numPr>
        <w:spacing w:after="200" w:line="276" w:lineRule="auto"/>
        <w:contextualSpacing/>
        <w:rPr>
          <w:rFonts w:cs="Arial"/>
          <w:b/>
        </w:rPr>
      </w:pPr>
      <w:r w:rsidRPr="00D37A19">
        <w:rPr>
          <w:rFonts w:cs="Arial"/>
          <w:b/>
          <w:bCs/>
        </w:rPr>
        <w:t xml:space="preserve">Sub-Contracting </w:t>
      </w:r>
    </w:p>
    <w:p w:rsidR="005F244B" w:rsidRPr="00D37A19" w:rsidRDefault="005F244B" w:rsidP="005F244B">
      <w:pPr>
        <w:spacing w:after="200" w:line="276" w:lineRule="auto"/>
        <w:ind w:left="720"/>
        <w:contextualSpacing/>
        <w:rPr>
          <w:rFonts w:cs="Arial"/>
          <w:b/>
        </w:rPr>
      </w:pPr>
    </w:p>
    <w:p w:rsidR="005F244B" w:rsidRDefault="005F244B" w:rsidP="005F244B">
      <w:pPr>
        <w:spacing w:line="240" w:lineRule="auto"/>
        <w:ind w:left="720"/>
        <w:jc w:val="both"/>
        <w:rPr>
          <w:rFonts w:cs="Arial"/>
        </w:rPr>
      </w:pPr>
      <w:r w:rsidRPr="00D37A19">
        <w:rPr>
          <w:rFonts w:cs="Arial"/>
        </w:rPr>
        <w:t>Please indicate if you propose to use any sub-contractors for the delivery of this contract:</w:t>
      </w:r>
    </w:p>
    <w:p w:rsidR="005F244B" w:rsidRPr="00D37A19" w:rsidRDefault="005F244B" w:rsidP="005F244B">
      <w:pPr>
        <w:spacing w:line="240" w:lineRule="auto"/>
        <w:ind w:left="720"/>
        <w:jc w:val="both"/>
        <w:rPr>
          <w:rFonts w:cs="Arial"/>
        </w:rPr>
      </w:pPr>
    </w:p>
    <w:tbl>
      <w:tblPr>
        <w:tblpPr w:leftFromText="180" w:rightFromText="180" w:vertAnchor="text" w:horzAnchor="page" w:tblpX="2109"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3379"/>
      </w:tblGrid>
      <w:tr w:rsidR="005F244B" w:rsidRPr="00D37A19" w:rsidTr="00240650">
        <w:tc>
          <w:tcPr>
            <w:tcW w:w="4847" w:type="dxa"/>
          </w:tcPr>
          <w:p w:rsidR="005F244B" w:rsidRPr="00D37A19" w:rsidRDefault="005F244B" w:rsidP="00240650">
            <w:pPr>
              <w:spacing w:line="240" w:lineRule="auto"/>
              <w:jc w:val="both"/>
              <w:rPr>
                <w:rFonts w:cs="Arial"/>
                <w:sz w:val="24"/>
              </w:rPr>
            </w:pPr>
          </w:p>
          <w:p w:rsidR="005F244B" w:rsidRPr="00D37A19" w:rsidRDefault="005F244B" w:rsidP="00240650">
            <w:pPr>
              <w:spacing w:line="240" w:lineRule="auto"/>
              <w:jc w:val="both"/>
              <w:rPr>
                <w:rFonts w:cs="Arial"/>
                <w:sz w:val="24"/>
              </w:rPr>
            </w:pPr>
            <w:r w:rsidRPr="00D37A19">
              <w:rPr>
                <w:rFonts w:cs="Arial"/>
              </w:rPr>
              <w:t>Do you propose to use any sub-contractors?</w:t>
            </w:r>
          </w:p>
          <w:p w:rsidR="005F244B" w:rsidRPr="00D37A19" w:rsidRDefault="005F244B" w:rsidP="00240650">
            <w:pPr>
              <w:spacing w:line="240" w:lineRule="auto"/>
              <w:jc w:val="both"/>
              <w:rPr>
                <w:rFonts w:cs="Arial"/>
                <w:sz w:val="24"/>
              </w:rPr>
            </w:pPr>
          </w:p>
        </w:tc>
        <w:tc>
          <w:tcPr>
            <w:tcW w:w="3379" w:type="dxa"/>
          </w:tcPr>
          <w:p w:rsidR="005F244B" w:rsidRPr="00D37A19" w:rsidRDefault="005F244B" w:rsidP="00240650">
            <w:pPr>
              <w:spacing w:line="240" w:lineRule="auto"/>
              <w:jc w:val="center"/>
              <w:rPr>
                <w:rFonts w:cs="Arial"/>
                <w:sz w:val="24"/>
              </w:rPr>
            </w:pPr>
          </w:p>
          <w:p w:rsidR="005F244B" w:rsidRPr="00D37A19" w:rsidRDefault="005F244B" w:rsidP="00240650">
            <w:pPr>
              <w:spacing w:line="240" w:lineRule="auto"/>
              <w:jc w:val="center"/>
              <w:rPr>
                <w:rFonts w:cs="Arial"/>
                <w:sz w:val="24"/>
              </w:rPr>
            </w:pPr>
            <w:r w:rsidRPr="00D37A19">
              <w:rPr>
                <w:rFonts w:cs="Arial"/>
              </w:rPr>
              <w:t>Yes/No</w:t>
            </w:r>
          </w:p>
        </w:tc>
      </w:tr>
      <w:tr w:rsidR="005F244B" w:rsidRPr="00D37A19" w:rsidTr="00240650">
        <w:trPr>
          <w:trHeight w:val="874"/>
        </w:trPr>
        <w:tc>
          <w:tcPr>
            <w:tcW w:w="4847" w:type="dxa"/>
          </w:tcPr>
          <w:p w:rsidR="005F244B" w:rsidRDefault="005F244B" w:rsidP="00240650">
            <w:pPr>
              <w:spacing w:line="240" w:lineRule="auto"/>
              <w:jc w:val="both"/>
              <w:rPr>
                <w:rFonts w:cs="Arial"/>
              </w:rPr>
            </w:pPr>
          </w:p>
          <w:p w:rsidR="005F244B" w:rsidRPr="00D37A19" w:rsidRDefault="005F244B" w:rsidP="00240650">
            <w:pPr>
              <w:spacing w:line="240" w:lineRule="auto"/>
              <w:jc w:val="both"/>
              <w:rPr>
                <w:rFonts w:cs="Arial"/>
                <w:sz w:val="24"/>
              </w:rPr>
            </w:pPr>
            <w:r w:rsidRPr="00D37A19">
              <w:rPr>
                <w:rFonts w:cs="Arial"/>
              </w:rPr>
              <w:t>If yes, please outline the envisaged scope of the services to be carried out by the sub-contractor.</w:t>
            </w:r>
          </w:p>
          <w:p w:rsidR="005F244B" w:rsidRPr="00D37A19" w:rsidRDefault="005F244B" w:rsidP="00240650">
            <w:pPr>
              <w:spacing w:line="240" w:lineRule="auto"/>
              <w:jc w:val="both"/>
              <w:rPr>
                <w:rFonts w:cs="Arial"/>
                <w:sz w:val="24"/>
              </w:rPr>
            </w:pPr>
          </w:p>
        </w:tc>
        <w:tc>
          <w:tcPr>
            <w:tcW w:w="3379" w:type="dxa"/>
          </w:tcPr>
          <w:p w:rsidR="005F244B" w:rsidRPr="00D37A19" w:rsidRDefault="005F244B" w:rsidP="00240650">
            <w:pPr>
              <w:spacing w:line="240" w:lineRule="auto"/>
              <w:jc w:val="both"/>
              <w:rPr>
                <w:rFonts w:cs="Arial"/>
                <w:sz w:val="24"/>
              </w:rPr>
            </w:pPr>
          </w:p>
        </w:tc>
      </w:tr>
    </w:tbl>
    <w:p w:rsidR="005F244B" w:rsidRPr="00D37A19" w:rsidRDefault="005F244B" w:rsidP="005F244B">
      <w:pPr>
        <w:widowControl w:val="0"/>
        <w:autoSpaceDE w:val="0"/>
        <w:autoSpaceDN w:val="0"/>
        <w:adjustRightInd w:val="0"/>
        <w:spacing w:before="29" w:line="240" w:lineRule="auto"/>
        <w:ind w:left="720"/>
        <w:contextualSpacing/>
        <w:jc w:val="both"/>
        <w:rPr>
          <w:rFonts w:cs="Arial"/>
          <w:b/>
        </w:rPr>
      </w:pPr>
    </w:p>
    <w:p w:rsidR="005F244B" w:rsidRDefault="005F244B" w:rsidP="005F244B">
      <w:pPr>
        <w:rPr>
          <w:rFonts w:ascii="Calibri" w:hAnsi="Calibri"/>
          <w:b/>
        </w:rPr>
      </w:pPr>
    </w:p>
    <w:p w:rsidR="005F244B" w:rsidRDefault="005F244B" w:rsidP="005F244B">
      <w:pPr>
        <w:pStyle w:val="ListParagraph"/>
        <w:spacing w:after="200" w:line="276" w:lineRule="auto"/>
        <w:rPr>
          <w:rFonts w:ascii="Calibri" w:eastAsia="Times New Roman" w:hAnsi="Calibri" w:cs="Times New Roman"/>
          <w:b/>
        </w:rPr>
      </w:pPr>
    </w:p>
    <w:p w:rsidR="005F244B" w:rsidRDefault="005F244B" w:rsidP="005F244B">
      <w:pPr>
        <w:pStyle w:val="ListParagraph"/>
        <w:spacing w:after="200" w:line="276" w:lineRule="auto"/>
        <w:rPr>
          <w:rFonts w:ascii="Calibri" w:eastAsia="Times New Roman" w:hAnsi="Calibri" w:cs="Times New Roman"/>
          <w:b/>
        </w:rPr>
      </w:pPr>
    </w:p>
    <w:p w:rsidR="005F244B" w:rsidRDefault="005F244B" w:rsidP="005F244B">
      <w:pPr>
        <w:pStyle w:val="ListParagraph"/>
        <w:spacing w:after="200" w:line="276" w:lineRule="auto"/>
        <w:rPr>
          <w:rFonts w:ascii="Calibri" w:eastAsia="Times New Roman" w:hAnsi="Calibri" w:cs="Times New Roman"/>
          <w:b/>
        </w:rPr>
      </w:pPr>
    </w:p>
    <w:p w:rsidR="005F244B" w:rsidRDefault="005F244B" w:rsidP="005F244B">
      <w:pPr>
        <w:pStyle w:val="ListParagraph"/>
        <w:spacing w:after="200" w:line="276" w:lineRule="auto"/>
        <w:rPr>
          <w:rFonts w:ascii="Calibri" w:eastAsia="Times New Roman" w:hAnsi="Calibri" w:cs="Times New Roman"/>
          <w:b/>
        </w:rPr>
      </w:pPr>
    </w:p>
    <w:p w:rsidR="005F244B" w:rsidRDefault="005F244B" w:rsidP="005F244B">
      <w:pPr>
        <w:pStyle w:val="ListParagraph"/>
        <w:spacing w:after="200" w:line="276" w:lineRule="auto"/>
        <w:rPr>
          <w:rFonts w:ascii="Calibri" w:eastAsia="Times New Roman" w:hAnsi="Calibri" w:cs="Times New Roman"/>
          <w:b/>
        </w:rPr>
      </w:pPr>
    </w:p>
    <w:p w:rsidR="005F244B" w:rsidRDefault="005F244B" w:rsidP="005F244B">
      <w:pPr>
        <w:pStyle w:val="ListParagraph"/>
        <w:spacing w:after="200" w:line="276" w:lineRule="auto"/>
        <w:rPr>
          <w:rFonts w:ascii="Calibri" w:eastAsia="Times New Roman" w:hAnsi="Calibri" w:cs="Times New Roman"/>
          <w:b/>
        </w:rPr>
      </w:pPr>
    </w:p>
    <w:p w:rsidR="005F244B" w:rsidRDefault="005F244B" w:rsidP="005F244B">
      <w:pPr>
        <w:pStyle w:val="ListParagraph"/>
        <w:spacing w:after="200" w:line="276" w:lineRule="auto"/>
        <w:rPr>
          <w:rFonts w:ascii="Calibri" w:eastAsia="Times New Roman" w:hAnsi="Calibri" w:cs="Times New Roman"/>
          <w:b/>
        </w:rPr>
      </w:pPr>
    </w:p>
    <w:p w:rsidR="005F244B" w:rsidRPr="00583E0F" w:rsidRDefault="005F244B" w:rsidP="005F244B">
      <w:pPr>
        <w:pStyle w:val="ListParagraph"/>
        <w:numPr>
          <w:ilvl w:val="0"/>
          <w:numId w:val="2"/>
        </w:numPr>
        <w:spacing w:after="200" w:line="276" w:lineRule="auto"/>
        <w:rPr>
          <w:rFonts w:ascii="Georgia" w:eastAsia="Times New Roman" w:hAnsi="Georgia" w:cs="Times New Roman"/>
          <w:b/>
          <w:sz w:val="20"/>
          <w:szCs w:val="20"/>
        </w:rPr>
      </w:pPr>
      <w:r w:rsidRPr="00583E0F">
        <w:rPr>
          <w:rFonts w:ascii="Georgia" w:eastAsia="Times New Roman" w:hAnsi="Georgia" w:cs="Times New Roman"/>
          <w:b/>
          <w:sz w:val="20"/>
          <w:szCs w:val="20"/>
        </w:rPr>
        <w:t>Authorised Representative for this expression of interest process</w:t>
      </w:r>
    </w:p>
    <w:tbl>
      <w:tblPr>
        <w:tblW w:w="81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4A0" w:firstRow="1" w:lastRow="0" w:firstColumn="1" w:lastColumn="0" w:noHBand="0" w:noVBand="1"/>
      </w:tblPr>
      <w:tblGrid>
        <w:gridCol w:w="3641"/>
        <w:gridCol w:w="4479"/>
      </w:tblGrid>
      <w:tr w:rsidR="005F244B" w:rsidRPr="00D37A19" w:rsidTr="00240650">
        <w:trPr>
          <w:trHeight w:val="415"/>
        </w:trPr>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r w:rsidRPr="00D37A19">
              <w:rPr>
                <w:rFonts w:cs="Arial"/>
                <w:lang w:eastAsia="en-IE"/>
              </w:rPr>
              <w:t>Name:</w:t>
            </w:r>
          </w:p>
        </w:tc>
        <w:tc>
          <w:tcPr>
            <w:tcW w:w="4479" w:type="dxa"/>
            <w:tcBorders>
              <w:top w:val="nil"/>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r w:rsidRPr="00D37A19">
              <w:rPr>
                <w:rFonts w:cs="Arial"/>
                <w:lang w:eastAsia="en-IE"/>
              </w:rPr>
              <w:t>Position:</w:t>
            </w:r>
          </w:p>
        </w:tc>
        <w:tc>
          <w:tcPr>
            <w:tcW w:w="4479" w:type="dxa"/>
            <w:tcBorders>
              <w:left w:val="nil"/>
              <w:right w:val="nil"/>
            </w:tcBorders>
            <w:vAlign w:val="bottom"/>
          </w:tcPr>
          <w:p w:rsidR="005F244B" w:rsidRPr="00D37A19" w:rsidRDefault="005F244B" w:rsidP="00240650">
            <w:pPr>
              <w:widowControl w:val="0"/>
              <w:autoSpaceDE w:val="0"/>
              <w:autoSpaceDN w:val="0"/>
              <w:adjustRightInd w:val="0"/>
              <w:spacing w:line="240" w:lineRule="auto"/>
              <w:ind w:left="175" w:hanging="175"/>
              <w:contextualSpacing/>
              <w:jc w:val="both"/>
              <w:rPr>
                <w:rFonts w:cs="Arial"/>
                <w:sz w:val="24"/>
                <w:lang w:eastAsia="en-IE"/>
              </w:rPr>
            </w:pPr>
          </w:p>
        </w:tc>
      </w:tr>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r w:rsidRPr="00D37A19">
              <w:rPr>
                <w:rFonts w:cs="Arial"/>
                <w:lang w:eastAsia="en-IE"/>
              </w:rPr>
              <w:t>Address:</w:t>
            </w:r>
          </w:p>
        </w:tc>
        <w:tc>
          <w:tcPr>
            <w:tcW w:w="4479" w:type="dxa"/>
            <w:tcBorders>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c>
          <w:tcPr>
            <w:tcW w:w="4479" w:type="dxa"/>
            <w:tcBorders>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r w:rsidRPr="00D37A19">
              <w:rPr>
                <w:rFonts w:cs="Arial"/>
                <w:lang w:eastAsia="en-IE"/>
              </w:rPr>
              <w:t xml:space="preserve">Telephone: </w:t>
            </w:r>
          </w:p>
        </w:tc>
        <w:tc>
          <w:tcPr>
            <w:tcW w:w="4479" w:type="dxa"/>
            <w:tcBorders>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r w:rsidR="005F244B" w:rsidRPr="00D37A19" w:rsidTr="00240650">
        <w:tc>
          <w:tcPr>
            <w:tcW w:w="3641" w:type="dxa"/>
            <w:tcBorders>
              <w:top w:val="nil"/>
              <w:left w:val="nil"/>
              <w:bottom w:val="nil"/>
              <w:right w:val="nil"/>
            </w:tcBorders>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r w:rsidRPr="00D37A19">
              <w:rPr>
                <w:rFonts w:cs="Arial"/>
                <w:lang w:eastAsia="en-IE"/>
              </w:rPr>
              <w:t>Email</w:t>
            </w:r>
          </w:p>
        </w:tc>
        <w:tc>
          <w:tcPr>
            <w:tcW w:w="4479" w:type="dxa"/>
            <w:tcBorders>
              <w:left w:val="nil"/>
              <w:right w:val="nil"/>
            </w:tcBorders>
            <w:vAlign w:val="bottom"/>
          </w:tcPr>
          <w:p w:rsidR="005F244B" w:rsidRPr="00D37A19" w:rsidRDefault="005F244B" w:rsidP="00240650">
            <w:pPr>
              <w:widowControl w:val="0"/>
              <w:autoSpaceDE w:val="0"/>
              <w:autoSpaceDN w:val="0"/>
              <w:adjustRightInd w:val="0"/>
              <w:spacing w:line="240" w:lineRule="auto"/>
              <w:contextualSpacing/>
              <w:jc w:val="both"/>
              <w:rPr>
                <w:rFonts w:cs="Arial"/>
                <w:sz w:val="24"/>
                <w:lang w:eastAsia="en-IE"/>
              </w:rPr>
            </w:pPr>
          </w:p>
        </w:tc>
      </w:tr>
    </w:tbl>
    <w:p w:rsidR="005F244B" w:rsidRPr="00D37A19" w:rsidRDefault="005F244B" w:rsidP="005F244B">
      <w:pPr>
        <w:spacing w:line="240" w:lineRule="auto"/>
        <w:ind w:left="720"/>
        <w:jc w:val="both"/>
        <w:rPr>
          <w:rFonts w:cs="Arial"/>
          <w:bCs/>
        </w:rPr>
      </w:pPr>
    </w:p>
    <w:p w:rsidR="005F244B" w:rsidRPr="00132223" w:rsidRDefault="005F244B" w:rsidP="005F244B">
      <w:pPr>
        <w:numPr>
          <w:ilvl w:val="0"/>
          <w:numId w:val="2"/>
        </w:numPr>
        <w:spacing w:after="200" w:line="276" w:lineRule="auto"/>
        <w:contextualSpacing/>
        <w:jc w:val="both"/>
        <w:rPr>
          <w:rFonts w:cs="Arial"/>
          <w:b/>
          <w:bCs/>
        </w:rPr>
      </w:pPr>
      <w:r w:rsidRPr="00D37A19">
        <w:rPr>
          <w:rFonts w:cs="Arial"/>
          <w:b/>
          <w:bCs/>
        </w:rPr>
        <w:t>Introduction:</w:t>
      </w:r>
      <w:r>
        <w:rPr>
          <w:rFonts w:cs="Arial"/>
          <w:b/>
          <w:bCs/>
        </w:rPr>
        <w:t xml:space="preserve"> </w:t>
      </w:r>
      <w:r w:rsidRPr="00132223">
        <w:rPr>
          <w:rFonts w:cs="Arial"/>
          <w:bCs/>
        </w:rPr>
        <w:t>P</w:t>
      </w:r>
      <w:r>
        <w:rPr>
          <w:rFonts w:cs="Arial"/>
          <w:bCs/>
        </w:rPr>
        <w:t>lease provide your introduction:</w:t>
      </w:r>
    </w:p>
    <w:p w:rsidR="005F244B" w:rsidRPr="00132223" w:rsidRDefault="005F244B" w:rsidP="005F244B">
      <w:pPr>
        <w:spacing w:after="200" w:line="276" w:lineRule="auto"/>
        <w:ind w:left="720"/>
        <w:contextualSpacing/>
        <w:jc w:val="both"/>
        <w:rPr>
          <w:rFonts w:cs="Arial"/>
          <w:b/>
          <w:bCs/>
        </w:rPr>
      </w:pPr>
    </w:p>
    <w:tbl>
      <w:tblPr>
        <w:tblStyle w:val="TableGrid"/>
        <w:tblW w:w="0" w:type="auto"/>
        <w:tblInd w:w="720" w:type="dxa"/>
        <w:tblLook w:val="04A0" w:firstRow="1" w:lastRow="0" w:firstColumn="1" w:lastColumn="0" w:noHBand="0" w:noVBand="1"/>
      </w:tblPr>
      <w:tblGrid>
        <w:gridCol w:w="8908"/>
      </w:tblGrid>
      <w:tr w:rsidR="005F244B" w:rsidTr="00240650">
        <w:tc>
          <w:tcPr>
            <w:tcW w:w="9016" w:type="dxa"/>
          </w:tcPr>
          <w:p w:rsidR="005F244B" w:rsidRDefault="005F244B" w:rsidP="00240650">
            <w:pPr>
              <w:spacing w:after="200" w:line="276" w:lineRule="auto"/>
              <w:contextualSpacing/>
              <w:jc w:val="both"/>
              <w:rPr>
                <w:rFonts w:cs="Arial"/>
                <w:b/>
                <w:bCs/>
              </w:rPr>
            </w:pPr>
          </w:p>
          <w:p w:rsidR="005F244B" w:rsidRDefault="005F244B" w:rsidP="00240650">
            <w:pPr>
              <w:spacing w:after="200" w:line="276" w:lineRule="auto"/>
              <w:contextualSpacing/>
              <w:jc w:val="both"/>
              <w:rPr>
                <w:rFonts w:cs="Arial"/>
                <w:b/>
                <w:bCs/>
              </w:rPr>
            </w:pPr>
          </w:p>
          <w:p w:rsidR="005F244B" w:rsidRDefault="005F244B" w:rsidP="00240650">
            <w:pPr>
              <w:spacing w:after="200" w:line="276" w:lineRule="auto"/>
              <w:contextualSpacing/>
              <w:jc w:val="both"/>
              <w:rPr>
                <w:rFonts w:cs="Arial"/>
                <w:b/>
                <w:bCs/>
              </w:rPr>
            </w:pPr>
          </w:p>
          <w:p w:rsidR="005F244B" w:rsidRDefault="005F244B" w:rsidP="00240650">
            <w:pPr>
              <w:spacing w:after="200" w:line="276" w:lineRule="auto"/>
              <w:contextualSpacing/>
              <w:jc w:val="both"/>
              <w:rPr>
                <w:rFonts w:cs="Arial"/>
                <w:b/>
                <w:bCs/>
              </w:rPr>
            </w:pPr>
          </w:p>
          <w:p w:rsidR="005F244B" w:rsidRDefault="005F244B" w:rsidP="00240650">
            <w:pPr>
              <w:spacing w:after="200" w:line="276" w:lineRule="auto"/>
              <w:contextualSpacing/>
              <w:jc w:val="both"/>
              <w:rPr>
                <w:rFonts w:cs="Arial"/>
                <w:b/>
                <w:bCs/>
              </w:rPr>
            </w:pPr>
          </w:p>
        </w:tc>
      </w:tr>
    </w:tbl>
    <w:p w:rsidR="005F244B" w:rsidRPr="00132223" w:rsidRDefault="005F244B" w:rsidP="005F244B">
      <w:pPr>
        <w:spacing w:after="200" w:line="276" w:lineRule="auto"/>
        <w:ind w:left="720"/>
        <w:contextualSpacing/>
        <w:jc w:val="both"/>
        <w:rPr>
          <w:rFonts w:cs="Arial"/>
          <w:b/>
          <w:bCs/>
        </w:rPr>
      </w:pPr>
    </w:p>
    <w:p w:rsidR="005F244B" w:rsidRPr="00D37A19" w:rsidRDefault="005F244B" w:rsidP="005F244B">
      <w:pPr>
        <w:spacing w:line="240" w:lineRule="auto"/>
        <w:jc w:val="both"/>
        <w:rPr>
          <w:rFonts w:cs="Arial"/>
          <w:bCs/>
        </w:rPr>
      </w:pPr>
    </w:p>
    <w:p w:rsidR="005F244B" w:rsidRPr="00D37A19" w:rsidRDefault="005F244B" w:rsidP="005F244B">
      <w:pPr>
        <w:keepNext/>
        <w:keepLines/>
        <w:numPr>
          <w:ilvl w:val="0"/>
          <w:numId w:val="1"/>
        </w:numPr>
        <w:spacing w:after="240" w:line="276" w:lineRule="auto"/>
        <w:jc w:val="both"/>
        <w:outlineLvl w:val="0"/>
        <w:rPr>
          <w:rFonts w:cs="Arial"/>
          <w:b/>
          <w:bCs/>
          <w:sz w:val="24"/>
        </w:rPr>
      </w:pPr>
      <w:r w:rsidRPr="00D37A19">
        <w:rPr>
          <w:rFonts w:cs="Arial"/>
          <w:b/>
          <w:bCs/>
          <w:sz w:val="24"/>
        </w:rPr>
        <w:t>Pass/Fail Selection/Pre-qualification criteria</w:t>
      </w:r>
    </w:p>
    <w:p w:rsidR="005F244B" w:rsidRPr="005F244B" w:rsidRDefault="005F244B" w:rsidP="005F244B">
      <w:pPr>
        <w:spacing w:after="200" w:line="276" w:lineRule="auto"/>
        <w:ind w:firstLine="360"/>
      </w:pPr>
      <w:r w:rsidRPr="005F244B">
        <w:t>Please provide information on the following:</w:t>
      </w:r>
    </w:p>
    <w:p w:rsidR="005F244B" w:rsidRPr="00CF7BFB" w:rsidRDefault="005F244B" w:rsidP="005F244B">
      <w:pPr>
        <w:pStyle w:val="ListParagraph"/>
        <w:keepNext/>
        <w:keepLines/>
        <w:numPr>
          <w:ilvl w:val="0"/>
          <w:numId w:val="5"/>
        </w:numPr>
        <w:spacing w:after="240" w:line="276" w:lineRule="auto"/>
        <w:jc w:val="both"/>
        <w:outlineLvl w:val="0"/>
        <w:rPr>
          <w:rFonts w:eastAsia="Times New Roman" w:cs="Arial"/>
          <w:b/>
          <w:bCs/>
          <w:lang w:val="en-US"/>
        </w:rPr>
      </w:pPr>
      <w:r w:rsidRPr="00CF7BFB">
        <w:rPr>
          <w:rFonts w:eastAsia="Times New Roman" w:cs="Arial"/>
          <w:b/>
          <w:bCs/>
          <w:lang w:val="en-US"/>
        </w:rPr>
        <w:t>Technical and Professional ability</w:t>
      </w:r>
    </w:p>
    <w:p w:rsidR="005F244B" w:rsidRPr="00D37A19" w:rsidRDefault="005F244B" w:rsidP="005F244B">
      <w:pPr>
        <w:keepNext/>
        <w:keepLines/>
        <w:spacing w:after="240" w:line="240" w:lineRule="auto"/>
        <w:ind w:left="360"/>
        <w:jc w:val="both"/>
        <w:outlineLvl w:val="0"/>
        <w:rPr>
          <w:rFonts w:cs="Arial"/>
          <w:bCs/>
        </w:rPr>
      </w:pPr>
      <w:r w:rsidRPr="00D37A19">
        <w:rPr>
          <w:rFonts w:cs="Arial"/>
          <w:bCs/>
        </w:rPr>
        <w:t xml:space="preserve">Provide two reference projects that they have successfully </w:t>
      </w:r>
      <w:r>
        <w:rPr>
          <w:rFonts w:cs="Arial"/>
          <w:bCs/>
        </w:rPr>
        <w:t>delivered</w:t>
      </w:r>
      <w:r w:rsidRPr="00D37A19">
        <w:rPr>
          <w:rFonts w:cs="Arial"/>
          <w:bCs/>
        </w:rPr>
        <w:t xml:space="preserve"> services of a similar scope and nature to the services sought in this process in the last three years in the following format:</w:t>
      </w:r>
    </w:p>
    <w:p w:rsidR="005F244B" w:rsidRPr="00611CF3" w:rsidRDefault="005F244B" w:rsidP="005F244B">
      <w:pPr>
        <w:spacing w:after="200" w:line="276" w:lineRule="auto"/>
        <w:ind w:firstLine="360"/>
        <w:rPr>
          <w:b/>
          <w:u w:val="single"/>
        </w:rPr>
      </w:pPr>
      <w:r w:rsidRPr="00611CF3">
        <w:rPr>
          <w:b/>
        </w:rPr>
        <w:t>Contract 1:</w:t>
      </w:r>
    </w:p>
    <w:p w:rsidR="005F244B" w:rsidRPr="005F244B" w:rsidRDefault="005F244B" w:rsidP="005F244B">
      <w:pPr>
        <w:spacing w:after="200" w:line="276" w:lineRule="auto"/>
        <w:ind w:right="-590" w:firstLine="360"/>
        <w:rPr>
          <w:b/>
        </w:rPr>
      </w:pPr>
      <w:r w:rsidRPr="005F244B">
        <w:rPr>
          <w:b/>
        </w:rPr>
        <w:t>Name of establishment:</w:t>
      </w:r>
      <w:r w:rsidRPr="005F244B">
        <w:rPr>
          <w:b/>
        </w:rPr>
        <w:tab/>
      </w:r>
      <w:r w:rsidRPr="005F244B">
        <w:rPr>
          <w:b/>
        </w:rPr>
        <w:tab/>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Pr="005F244B" w:rsidRDefault="005F244B" w:rsidP="005F244B">
      <w:pPr>
        <w:spacing w:after="200" w:line="276" w:lineRule="auto"/>
        <w:ind w:right="-590" w:firstLine="360"/>
      </w:pPr>
      <w:r w:rsidRPr="005F244B">
        <w:rPr>
          <w:b/>
        </w:rPr>
        <w:t>Nature of involvement:</w:t>
      </w:r>
      <w:r w:rsidRPr="005F244B">
        <w:rPr>
          <w:b/>
        </w:rPr>
        <w:tab/>
      </w:r>
      <w:r w:rsidRPr="005F244B">
        <w:rPr>
          <w:b/>
        </w:rPr>
        <w:tab/>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Pr="005F244B" w:rsidRDefault="005F244B" w:rsidP="005F244B">
      <w:pPr>
        <w:spacing w:after="200" w:line="276" w:lineRule="auto"/>
        <w:ind w:right="-590" w:firstLine="360"/>
        <w:rPr>
          <w:b/>
        </w:rPr>
      </w:pPr>
      <w:r w:rsidRPr="005F244B">
        <w:rPr>
          <w:b/>
        </w:rPr>
        <w:t>Length of involvement:</w:t>
      </w:r>
      <w:r w:rsidRPr="005F244B">
        <w:rPr>
          <w:b/>
        </w:rPr>
        <w:tab/>
      </w:r>
      <w:r w:rsidRPr="005F244B">
        <w:rPr>
          <w:b/>
        </w:rPr>
        <w:tab/>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Pr="005F244B" w:rsidRDefault="005F244B" w:rsidP="005F244B">
      <w:pPr>
        <w:spacing w:after="200" w:line="276" w:lineRule="auto"/>
        <w:ind w:right="-590" w:firstLine="360"/>
        <w:rPr>
          <w:b/>
        </w:rPr>
      </w:pPr>
      <w:r w:rsidRPr="005F244B">
        <w:rPr>
          <w:b/>
        </w:rPr>
        <w:t>Brief description of experience:</w:t>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Pr="005F244B" w:rsidRDefault="005F244B" w:rsidP="005F244B">
      <w:pPr>
        <w:spacing w:after="200" w:line="276" w:lineRule="auto"/>
        <w:ind w:right="-590" w:firstLine="360"/>
        <w:rPr>
          <w:b/>
        </w:rPr>
      </w:pPr>
      <w:r w:rsidRPr="005F244B">
        <w:rPr>
          <w:b/>
        </w:rPr>
        <w:t>Reference name:</w:t>
      </w:r>
      <w:r w:rsidRPr="005F244B">
        <w:rPr>
          <w:b/>
        </w:rPr>
        <w:tab/>
      </w:r>
      <w:r w:rsidRPr="005F244B">
        <w:rPr>
          <w:b/>
        </w:rPr>
        <w:tab/>
      </w:r>
      <w:r w:rsidRPr="005F244B">
        <w:rPr>
          <w:b/>
        </w:rPr>
        <w:tab/>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Pr="005F244B" w:rsidRDefault="005F244B" w:rsidP="005F244B">
      <w:pPr>
        <w:spacing w:after="200" w:line="276" w:lineRule="auto"/>
        <w:ind w:right="-590" w:firstLine="360"/>
        <w:rPr>
          <w:b/>
        </w:rPr>
      </w:pPr>
      <w:r w:rsidRPr="005F244B">
        <w:rPr>
          <w:b/>
        </w:rPr>
        <w:t>Reference position:</w:t>
      </w:r>
      <w:r w:rsidRPr="005F244B">
        <w:rPr>
          <w:b/>
        </w:rPr>
        <w:tab/>
      </w:r>
      <w:r w:rsidRPr="005F244B">
        <w:rPr>
          <w:b/>
        </w:rPr>
        <w:tab/>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Pr="005F244B" w:rsidRDefault="005F244B" w:rsidP="005F244B">
      <w:pPr>
        <w:spacing w:after="200" w:line="276" w:lineRule="auto"/>
        <w:ind w:right="-590" w:firstLine="360"/>
      </w:pPr>
      <w:r w:rsidRPr="005F244B">
        <w:rPr>
          <w:b/>
        </w:rPr>
        <w:t>Reference contact number:</w:t>
      </w:r>
      <w:r w:rsidRPr="005F244B">
        <w:rPr>
          <w:b/>
        </w:rPr>
        <w:tab/>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Pr="00D37A19" w:rsidRDefault="005F244B" w:rsidP="005F244B">
      <w:pPr>
        <w:spacing w:after="200" w:line="276" w:lineRule="auto"/>
        <w:ind w:right="-590" w:firstLine="360"/>
        <w:rPr>
          <w:rFonts w:ascii="Calibri" w:hAnsi="Calibri"/>
        </w:rPr>
      </w:pPr>
      <w:r w:rsidRPr="005F244B">
        <w:rPr>
          <w:b/>
        </w:rPr>
        <w:t>Reference email:</w:t>
      </w:r>
      <w:r w:rsidRPr="005F244B">
        <w:rPr>
          <w:b/>
        </w:rPr>
        <w:tab/>
      </w:r>
      <w:r w:rsidRPr="005F244B">
        <w:rPr>
          <w:b/>
        </w:rPr>
        <w:tab/>
      </w:r>
      <w:r w:rsidRPr="005F244B">
        <w:rPr>
          <w:b/>
        </w:rPr>
        <w:tab/>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D37A19">
        <w:rPr>
          <w:rFonts w:cs="Arial"/>
          <w:bCs/>
        </w:rPr>
        <w:br w:type="textWrapping" w:clear="all"/>
      </w:r>
    </w:p>
    <w:p w:rsidR="005F244B" w:rsidRDefault="005F244B" w:rsidP="005F244B">
      <w:pPr>
        <w:spacing w:after="200" w:line="276" w:lineRule="auto"/>
        <w:ind w:firstLine="360"/>
        <w:rPr>
          <w:rFonts w:ascii="Calibri" w:hAnsi="Calibri"/>
          <w:b/>
        </w:rPr>
      </w:pPr>
    </w:p>
    <w:p w:rsidR="005F244B" w:rsidRDefault="005F244B" w:rsidP="005F244B">
      <w:pPr>
        <w:spacing w:after="200" w:line="276" w:lineRule="auto"/>
        <w:ind w:firstLine="360"/>
        <w:rPr>
          <w:rFonts w:ascii="Calibri" w:hAnsi="Calibri"/>
          <w:b/>
        </w:rPr>
      </w:pPr>
    </w:p>
    <w:p w:rsidR="005F244B" w:rsidRPr="005F244B" w:rsidRDefault="005F244B" w:rsidP="005F244B">
      <w:pPr>
        <w:spacing w:after="200" w:line="276" w:lineRule="auto"/>
        <w:ind w:firstLine="360"/>
        <w:rPr>
          <w:b/>
          <w:u w:val="single"/>
        </w:rPr>
      </w:pPr>
      <w:r w:rsidRPr="005F244B">
        <w:rPr>
          <w:b/>
        </w:rPr>
        <w:t>Contract 2:</w:t>
      </w:r>
    </w:p>
    <w:p w:rsidR="005F244B" w:rsidRPr="005F244B" w:rsidRDefault="005F244B" w:rsidP="005F244B">
      <w:pPr>
        <w:spacing w:after="200" w:line="276" w:lineRule="auto"/>
        <w:ind w:right="-590" w:firstLine="360"/>
        <w:rPr>
          <w:b/>
        </w:rPr>
      </w:pPr>
      <w:r w:rsidRPr="005F244B">
        <w:rPr>
          <w:b/>
        </w:rPr>
        <w:t>Name of establishment:</w:t>
      </w:r>
      <w:r w:rsidRPr="005F244B">
        <w:rPr>
          <w:b/>
        </w:rPr>
        <w:tab/>
      </w:r>
      <w:r w:rsidRPr="005F244B">
        <w:rPr>
          <w:b/>
        </w:rPr>
        <w:tab/>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Pr="005F244B" w:rsidRDefault="005F244B" w:rsidP="005F244B">
      <w:pPr>
        <w:spacing w:after="200" w:line="276" w:lineRule="auto"/>
        <w:ind w:right="-590" w:firstLine="360"/>
      </w:pPr>
      <w:r w:rsidRPr="005F244B">
        <w:rPr>
          <w:b/>
        </w:rPr>
        <w:t>Nature of involvement:</w:t>
      </w:r>
      <w:r w:rsidRPr="005F244B">
        <w:rPr>
          <w:b/>
        </w:rPr>
        <w:tab/>
      </w:r>
      <w:r w:rsidRPr="005F244B">
        <w:rPr>
          <w:b/>
        </w:rPr>
        <w:tab/>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Pr="005F244B" w:rsidRDefault="005F244B" w:rsidP="005F244B">
      <w:pPr>
        <w:spacing w:after="200" w:line="276" w:lineRule="auto"/>
        <w:ind w:right="-590" w:firstLine="360"/>
        <w:rPr>
          <w:b/>
        </w:rPr>
      </w:pPr>
      <w:r w:rsidRPr="005F244B">
        <w:rPr>
          <w:b/>
        </w:rPr>
        <w:t>Length of involvement:</w:t>
      </w:r>
      <w:r w:rsidRPr="005F244B">
        <w:rPr>
          <w:b/>
        </w:rPr>
        <w:tab/>
      </w:r>
      <w:r w:rsidRPr="005F244B">
        <w:rPr>
          <w:b/>
        </w:rPr>
        <w:tab/>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Pr="005F244B" w:rsidRDefault="005F244B" w:rsidP="005F244B">
      <w:pPr>
        <w:spacing w:after="200" w:line="276" w:lineRule="auto"/>
        <w:ind w:right="-590" w:firstLine="360"/>
        <w:rPr>
          <w:b/>
        </w:rPr>
      </w:pPr>
    </w:p>
    <w:p w:rsidR="005F244B" w:rsidRPr="005F244B" w:rsidRDefault="005F244B" w:rsidP="005F244B">
      <w:pPr>
        <w:spacing w:after="200" w:line="276" w:lineRule="auto"/>
        <w:ind w:right="-590" w:firstLine="360"/>
        <w:rPr>
          <w:b/>
        </w:rPr>
      </w:pPr>
      <w:r w:rsidRPr="005F244B">
        <w:rPr>
          <w:b/>
        </w:rPr>
        <w:t>Brief description of experience:</w:t>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Pr="005F244B" w:rsidRDefault="005F244B" w:rsidP="005F244B">
      <w:pPr>
        <w:spacing w:after="200" w:line="276" w:lineRule="auto"/>
        <w:ind w:right="-590" w:firstLine="360"/>
        <w:rPr>
          <w:b/>
        </w:rPr>
      </w:pPr>
      <w:r w:rsidRPr="005F244B">
        <w:rPr>
          <w:b/>
        </w:rPr>
        <w:t>Reference name:</w:t>
      </w:r>
      <w:r w:rsidRPr="005F244B">
        <w:rPr>
          <w:b/>
        </w:rPr>
        <w:tab/>
      </w:r>
      <w:r w:rsidRPr="005F244B">
        <w:rPr>
          <w:b/>
        </w:rPr>
        <w:tab/>
      </w:r>
      <w:r w:rsidRPr="005F244B">
        <w:rPr>
          <w:b/>
        </w:rPr>
        <w:tab/>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Pr="005F244B" w:rsidRDefault="005F244B" w:rsidP="005F244B">
      <w:pPr>
        <w:spacing w:after="200" w:line="276" w:lineRule="auto"/>
        <w:ind w:right="-590" w:firstLine="360"/>
        <w:rPr>
          <w:b/>
        </w:rPr>
      </w:pPr>
      <w:r w:rsidRPr="005F244B">
        <w:rPr>
          <w:b/>
        </w:rPr>
        <w:t>Reference position:</w:t>
      </w:r>
      <w:r w:rsidRPr="005F244B">
        <w:rPr>
          <w:b/>
        </w:rPr>
        <w:tab/>
      </w:r>
      <w:r w:rsidRPr="005F244B">
        <w:rPr>
          <w:b/>
        </w:rPr>
        <w:tab/>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Pr="005F244B" w:rsidRDefault="005F244B" w:rsidP="005F244B">
      <w:pPr>
        <w:spacing w:after="200" w:line="276" w:lineRule="auto"/>
        <w:ind w:right="-590" w:firstLine="360"/>
      </w:pPr>
      <w:r w:rsidRPr="005F244B">
        <w:rPr>
          <w:b/>
        </w:rPr>
        <w:t>Reference contact number:</w:t>
      </w:r>
      <w:r w:rsidRPr="005F244B">
        <w:rPr>
          <w:b/>
        </w:rPr>
        <w:tab/>
      </w:r>
      <w:r w:rsidRPr="005F244B">
        <w:rPr>
          <w:b/>
        </w:rPr>
        <w:tab/>
      </w:r>
      <w:r w:rsidRPr="005F244B">
        <w:rPr>
          <w:u w:val="single"/>
        </w:rPr>
        <w:tab/>
      </w:r>
      <w:r w:rsidRPr="005F244B">
        <w:rPr>
          <w:u w:val="single"/>
        </w:rPr>
        <w:tab/>
      </w:r>
      <w:r w:rsidRPr="005F244B">
        <w:rPr>
          <w:u w:val="single"/>
        </w:rPr>
        <w:tab/>
      </w:r>
      <w:r w:rsidRPr="005F244B">
        <w:rPr>
          <w:u w:val="single"/>
        </w:rPr>
        <w:tab/>
      </w:r>
      <w:r w:rsidRPr="005F244B">
        <w:rPr>
          <w:u w:val="single"/>
        </w:rPr>
        <w:tab/>
      </w:r>
      <w:r w:rsidRPr="005F244B">
        <w:rPr>
          <w:u w:val="single"/>
        </w:rPr>
        <w:tab/>
      </w:r>
    </w:p>
    <w:p w:rsidR="005F244B" w:rsidRDefault="005F244B" w:rsidP="005F244B">
      <w:pPr>
        <w:spacing w:after="200" w:line="276" w:lineRule="auto"/>
        <w:ind w:right="-590" w:firstLine="360"/>
        <w:rPr>
          <w:rFonts w:ascii="Calibri" w:hAnsi="Calibri"/>
          <w:u w:val="single"/>
        </w:rPr>
      </w:pPr>
      <w:r w:rsidRPr="005F244B">
        <w:rPr>
          <w:b/>
        </w:rPr>
        <w:t>Reference email:</w:t>
      </w:r>
      <w:r w:rsidRPr="005F244B">
        <w:rPr>
          <w:b/>
        </w:rPr>
        <w:tab/>
      </w:r>
      <w:r w:rsidRPr="00D37A19">
        <w:rPr>
          <w:rFonts w:ascii="Calibri" w:hAnsi="Calibri"/>
          <w:b/>
        </w:rPr>
        <w:tab/>
      </w:r>
      <w:r w:rsidRPr="00D37A19">
        <w:rPr>
          <w:rFonts w:ascii="Calibri" w:hAnsi="Calibri"/>
          <w:b/>
        </w:rPr>
        <w:tab/>
      </w:r>
      <w:r>
        <w:rPr>
          <w:rFonts w:ascii="Calibri" w:hAnsi="Calibri"/>
          <w:b/>
        </w:rPr>
        <w:tab/>
      </w:r>
      <w:r w:rsidRPr="00D37A19">
        <w:rPr>
          <w:rFonts w:ascii="Calibri" w:hAnsi="Calibri"/>
          <w:u w:val="single"/>
        </w:rPr>
        <w:tab/>
      </w:r>
      <w:r w:rsidRPr="00D37A19">
        <w:rPr>
          <w:rFonts w:ascii="Calibri" w:hAnsi="Calibri"/>
          <w:u w:val="single"/>
        </w:rPr>
        <w:tab/>
      </w:r>
      <w:r w:rsidRPr="00D37A19">
        <w:rPr>
          <w:rFonts w:ascii="Calibri" w:hAnsi="Calibri"/>
          <w:u w:val="single"/>
        </w:rPr>
        <w:tab/>
      </w:r>
      <w:r w:rsidRPr="00D37A19">
        <w:rPr>
          <w:rFonts w:ascii="Calibri" w:hAnsi="Calibri"/>
          <w:u w:val="single"/>
        </w:rPr>
        <w:tab/>
      </w:r>
      <w:r w:rsidRPr="00D37A19">
        <w:rPr>
          <w:rFonts w:ascii="Calibri" w:hAnsi="Calibri"/>
          <w:u w:val="single"/>
        </w:rPr>
        <w:tab/>
      </w:r>
      <w:r w:rsidRPr="00D37A19">
        <w:rPr>
          <w:rFonts w:ascii="Calibri" w:hAnsi="Calibri"/>
          <w:u w:val="single"/>
        </w:rPr>
        <w:tab/>
      </w:r>
    </w:p>
    <w:p w:rsidR="005F244B" w:rsidRDefault="005F244B" w:rsidP="005F244B">
      <w:pPr>
        <w:spacing w:after="200" w:line="276" w:lineRule="auto"/>
        <w:ind w:right="-590" w:firstLine="360"/>
        <w:rPr>
          <w:rFonts w:ascii="Calibri" w:hAnsi="Calibri"/>
          <w:u w:val="single"/>
        </w:rPr>
      </w:pPr>
    </w:p>
    <w:p w:rsidR="005F244B" w:rsidRPr="005F244B" w:rsidRDefault="005F244B" w:rsidP="005F244B">
      <w:pPr>
        <w:pStyle w:val="ListParagraph"/>
        <w:numPr>
          <w:ilvl w:val="0"/>
          <w:numId w:val="5"/>
        </w:numPr>
        <w:spacing w:after="200" w:line="276" w:lineRule="auto"/>
        <w:ind w:right="-590"/>
        <w:rPr>
          <w:rFonts w:ascii="Georgia" w:eastAsia="Times New Roman" w:hAnsi="Georgia" w:cs="Times New Roman"/>
          <w:b/>
          <w:sz w:val="20"/>
          <w:szCs w:val="20"/>
          <w:lang w:val="en-US"/>
        </w:rPr>
      </w:pPr>
      <w:r w:rsidRPr="005F244B">
        <w:rPr>
          <w:rFonts w:ascii="Georgia" w:eastAsia="Times New Roman" w:hAnsi="Georgia" w:cs="Times New Roman"/>
          <w:b/>
          <w:sz w:val="20"/>
          <w:szCs w:val="20"/>
          <w:lang w:val="en-US"/>
        </w:rPr>
        <w:t>Tax Clearance Certificate Details:</w:t>
      </w:r>
      <w:r w:rsidRPr="005F244B">
        <w:rPr>
          <w:rFonts w:ascii="Georgia" w:eastAsia="Times New Roman" w:hAnsi="Georgia" w:cs="Times New Roman"/>
          <w:b/>
          <w:sz w:val="20"/>
          <w:szCs w:val="20"/>
          <w:lang w:val="en-US"/>
        </w:rPr>
        <w:tab/>
      </w:r>
      <w:r w:rsidRPr="005F244B">
        <w:rPr>
          <w:rFonts w:ascii="Georgia" w:eastAsia="Times New Roman" w:hAnsi="Georgia" w:cs="Times New Roman"/>
          <w:sz w:val="20"/>
          <w:szCs w:val="20"/>
          <w:u w:val="single"/>
          <w:lang w:val="en-US"/>
        </w:rPr>
        <w:t xml:space="preserve"> </w:t>
      </w:r>
      <w:r w:rsidRPr="005F244B">
        <w:rPr>
          <w:rFonts w:ascii="Georgia" w:eastAsia="Times New Roman" w:hAnsi="Georgia" w:cs="Times New Roman"/>
          <w:sz w:val="20"/>
          <w:szCs w:val="20"/>
          <w:u w:val="single"/>
          <w:lang w:val="en-US"/>
        </w:rPr>
        <w:tab/>
      </w:r>
      <w:r w:rsidRPr="005F244B">
        <w:rPr>
          <w:rFonts w:ascii="Georgia" w:eastAsia="Times New Roman" w:hAnsi="Georgia" w:cs="Times New Roman"/>
          <w:sz w:val="20"/>
          <w:szCs w:val="20"/>
          <w:u w:val="single"/>
          <w:lang w:val="en-US"/>
        </w:rPr>
        <w:tab/>
      </w:r>
      <w:r w:rsidRPr="005F244B">
        <w:rPr>
          <w:rFonts w:ascii="Georgia" w:eastAsia="Times New Roman" w:hAnsi="Georgia" w:cs="Times New Roman"/>
          <w:sz w:val="20"/>
          <w:szCs w:val="20"/>
          <w:u w:val="single"/>
          <w:lang w:val="en-US"/>
        </w:rPr>
        <w:tab/>
      </w:r>
      <w:r w:rsidRPr="005F244B">
        <w:rPr>
          <w:rFonts w:ascii="Georgia" w:eastAsia="Times New Roman" w:hAnsi="Georgia" w:cs="Times New Roman"/>
          <w:sz w:val="20"/>
          <w:szCs w:val="20"/>
          <w:u w:val="single"/>
          <w:lang w:val="en-US"/>
        </w:rPr>
        <w:tab/>
      </w:r>
      <w:r w:rsidRPr="005F244B">
        <w:rPr>
          <w:rFonts w:ascii="Georgia" w:eastAsia="Times New Roman" w:hAnsi="Georgia" w:cs="Times New Roman"/>
          <w:sz w:val="20"/>
          <w:szCs w:val="20"/>
          <w:u w:val="single"/>
          <w:lang w:val="en-US"/>
        </w:rPr>
        <w:tab/>
      </w:r>
      <w:r w:rsidRPr="005F244B">
        <w:rPr>
          <w:rFonts w:ascii="Georgia" w:eastAsia="Times New Roman" w:hAnsi="Georgia" w:cs="Times New Roman"/>
          <w:sz w:val="20"/>
          <w:szCs w:val="20"/>
          <w:u w:val="single"/>
          <w:lang w:val="en-US"/>
        </w:rPr>
        <w:tab/>
      </w:r>
    </w:p>
    <w:p w:rsidR="005F244B" w:rsidRDefault="005F244B" w:rsidP="005F244B">
      <w:pPr>
        <w:spacing w:after="200" w:line="276" w:lineRule="auto"/>
        <w:ind w:left="360"/>
        <w:contextualSpacing/>
        <w:jc w:val="both"/>
        <w:rPr>
          <w:rFonts w:cs="Arial"/>
          <w:b/>
          <w:bCs/>
          <w:sz w:val="24"/>
        </w:rPr>
      </w:pPr>
    </w:p>
    <w:p w:rsidR="005F244B" w:rsidRPr="00D37A19" w:rsidRDefault="005F244B" w:rsidP="005F244B">
      <w:pPr>
        <w:numPr>
          <w:ilvl w:val="0"/>
          <w:numId w:val="1"/>
        </w:numPr>
        <w:spacing w:after="200" w:line="276" w:lineRule="auto"/>
        <w:contextualSpacing/>
        <w:jc w:val="both"/>
        <w:rPr>
          <w:rFonts w:cs="Arial"/>
          <w:b/>
          <w:bCs/>
          <w:sz w:val="24"/>
        </w:rPr>
      </w:pPr>
      <w:r w:rsidRPr="00D37A19">
        <w:rPr>
          <w:rFonts w:cs="Arial"/>
          <w:b/>
          <w:bCs/>
          <w:sz w:val="24"/>
        </w:rPr>
        <w:t>Operational proposal – Award criteria</w:t>
      </w:r>
    </w:p>
    <w:p w:rsidR="005F244B" w:rsidRPr="00D37A19" w:rsidRDefault="005F244B" w:rsidP="005F244B">
      <w:pPr>
        <w:spacing w:line="240" w:lineRule="auto"/>
        <w:jc w:val="both"/>
        <w:rPr>
          <w:rFonts w:cs="Arial"/>
          <w:bCs/>
        </w:rPr>
      </w:pPr>
    </w:p>
    <w:p w:rsidR="005F244B" w:rsidRPr="00D37A19" w:rsidRDefault="005F244B" w:rsidP="005F244B">
      <w:pPr>
        <w:spacing w:line="240" w:lineRule="auto"/>
        <w:ind w:left="284"/>
        <w:jc w:val="both"/>
        <w:rPr>
          <w:rFonts w:cs="Arial"/>
          <w:bCs/>
        </w:rPr>
      </w:pPr>
      <w:r>
        <w:rPr>
          <w:rFonts w:cs="Arial"/>
          <w:bCs/>
        </w:rPr>
        <w:t>Applicant</w:t>
      </w:r>
      <w:r w:rsidRPr="00D37A19">
        <w:rPr>
          <w:rFonts w:cs="Arial"/>
          <w:bCs/>
        </w:rPr>
        <w:t xml:space="preserve"> should outline details on their proposal approach to providing and managing the following requirements of the </w:t>
      </w:r>
      <w:r>
        <w:rPr>
          <w:rFonts w:cs="Arial"/>
          <w:bCs/>
        </w:rPr>
        <w:t>license agreement</w:t>
      </w:r>
      <w:r w:rsidRPr="00D37A19">
        <w:rPr>
          <w:rFonts w:cs="Arial"/>
          <w:bCs/>
        </w:rPr>
        <w:t>:</w:t>
      </w:r>
    </w:p>
    <w:p w:rsidR="005F244B" w:rsidRPr="00D37A19" w:rsidRDefault="005F244B" w:rsidP="005F244B">
      <w:pPr>
        <w:spacing w:line="240" w:lineRule="auto"/>
        <w:ind w:left="1080"/>
        <w:jc w:val="both"/>
        <w:rPr>
          <w:rFonts w:cs="Arial"/>
          <w:bCs/>
        </w:rPr>
      </w:pPr>
    </w:p>
    <w:p w:rsidR="005F244B" w:rsidRPr="005F244B" w:rsidRDefault="005F244B" w:rsidP="005F244B">
      <w:pPr>
        <w:pStyle w:val="ListParagraph"/>
        <w:numPr>
          <w:ilvl w:val="0"/>
          <w:numId w:val="3"/>
        </w:numPr>
        <w:spacing w:after="200" w:line="276" w:lineRule="auto"/>
        <w:jc w:val="both"/>
        <w:rPr>
          <w:rFonts w:ascii="Georgia" w:eastAsia="Times New Roman" w:hAnsi="Georgia" w:cs="Arial"/>
          <w:bCs/>
          <w:sz w:val="20"/>
          <w:szCs w:val="20"/>
          <w:lang w:val="en-US"/>
        </w:rPr>
      </w:pPr>
      <w:r w:rsidRPr="005F244B">
        <w:rPr>
          <w:rFonts w:ascii="Georgia" w:eastAsia="Times New Roman" w:hAnsi="Georgia" w:cs="Arial"/>
          <w:b/>
          <w:bCs/>
          <w:sz w:val="20"/>
          <w:szCs w:val="20"/>
          <w:lang w:val="en-US"/>
        </w:rPr>
        <w:t>Staffing and Visitor Experience</w:t>
      </w:r>
      <w:r w:rsidRPr="005F244B">
        <w:rPr>
          <w:rFonts w:ascii="Georgia" w:eastAsia="Times New Roman" w:hAnsi="Georgia" w:cs="Arial"/>
          <w:bCs/>
          <w:sz w:val="20"/>
          <w:szCs w:val="20"/>
          <w:lang w:val="en-US"/>
        </w:rPr>
        <w:t>:</w:t>
      </w:r>
    </w:p>
    <w:p w:rsidR="005F244B" w:rsidRPr="005F244B" w:rsidRDefault="005F244B" w:rsidP="005F244B">
      <w:pPr>
        <w:spacing w:line="240" w:lineRule="auto"/>
        <w:ind w:firstLine="284"/>
        <w:jc w:val="both"/>
        <w:rPr>
          <w:rFonts w:cs="Arial"/>
          <w:bCs/>
          <w:szCs w:val="20"/>
        </w:rPr>
      </w:pPr>
      <w:r w:rsidRPr="005F244B">
        <w:rPr>
          <w:rFonts w:cs="Arial"/>
          <w:bCs/>
          <w:szCs w:val="20"/>
        </w:rPr>
        <w:t>In this section, provide details of:</w:t>
      </w:r>
    </w:p>
    <w:p w:rsidR="005F244B" w:rsidRDefault="005F244B" w:rsidP="005F244B">
      <w:pPr>
        <w:spacing w:line="240" w:lineRule="auto"/>
        <w:ind w:firstLine="720"/>
        <w:jc w:val="both"/>
        <w:rPr>
          <w:rFonts w:cs="Arial"/>
          <w:bCs/>
        </w:rPr>
      </w:pPr>
    </w:p>
    <w:tbl>
      <w:tblPr>
        <w:tblStyle w:val="TableGrid"/>
        <w:tblW w:w="0" w:type="auto"/>
        <w:tblInd w:w="279" w:type="dxa"/>
        <w:tblLook w:val="04A0" w:firstRow="1" w:lastRow="0" w:firstColumn="1" w:lastColumn="0" w:noHBand="0" w:noVBand="1"/>
      </w:tblPr>
      <w:tblGrid>
        <w:gridCol w:w="4248"/>
        <w:gridCol w:w="4489"/>
      </w:tblGrid>
      <w:tr w:rsidR="005F244B" w:rsidTr="00240650">
        <w:tc>
          <w:tcPr>
            <w:tcW w:w="4248" w:type="dxa"/>
          </w:tcPr>
          <w:p w:rsidR="005F244B" w:rsidRPr="005F244B" w:rsidRDefault="005F244B" w:rsidP="00240650">
            <w:pPr>
              <w:spacing w:after="200" w:line="276" w:lineRule="auto"/>
              <w:contextualSpacing/>
              <w:jc w:val="both"/>
              <w:rPr>
                <w:rFonts w:ascii="Georgia" w:hAnsi="Georgia" w:cs="Arial"/>
                <w:bCs/>
              </w:rPr>
            </w:pPr>
            <w:r w:rsidRPr="005F244B">
              <w:rPr>
                <w:rFonts w:ascii="Georgia" w:hAnsi="Georgia" w:cs="Arial"/>
                <w:bCs/>
              </w:rPr>
              <w:t xml:space="preserve">Proposed </w:t>
            </w:r>
            <w:r w:rsidRPr="005F244B">
              <w:rPr>
                <w:rFonts w:ascii="Georgia" w:hAnsi="Georgia" w:cs="Arial"/>
                <w:b/>
                <w:bCs/>
              </w:rPr>
              <w:t>staffing levels and training</w:t>
            </w:r>
            <w:r w:rsidRPr="005F244B">
              <w:rPr>
                <w:rFonts w:ascii="Georgia" w:hAnsi="Georgia" w:cs="Arial"/>
                <w:bCs/>
              </w:rPr>
              <w:t xml:space="preserve"> to deliver a quality service during the hours of operation of the Peacock </w:t>
            </w:r>
            <w:r w:rsidRPr="005F244B">
              <w:rPr>
                <w:rFonts w:ascii="Georgia" w:eastAsia="Calibri" w:hAnsi="Georgia" w:cstheme="minorHAnsi"/>
                <w:lang w:eastAsia="en-IE"/>
              </w:rPr>
              <w:t>Café</w:t>
            </w:r>
            <w:r w:rsidRPr="005F244B">
              <w:rPr>
                <w:rFonts w:ascii="Georgia" w:hAnsi="Georgia" w:cs="Arial"/>
                <w:bCs/>
              </w:rPr>
              <w:t xml:space="preserve"> and when providing catering services. </w:t>
            </w:r>
          </w:p>
          <w:p w:rsidR="005F244B" w:rsidRPr="005F244B" w:rsidRDefault="005F244B" w:rsidP="00240650">
            <w:pPr>
              <w:jc w:val="both"/>
              <w:rPr>
                <w:rFonts w:ascii="Georgia" w:hAnsi="Georgia" w:cs="Arial"/>
                <w:bCs/>
              </w:rPr>
            </w:pPr>
          </w:p>
        </w:tc>
        <w:tc>
          <w:tcPr>
            <w:tcW w:w="4489" w:type="dxa"/>
          </w:tcPr>
          <w:p w:rsidR="005F244B" w:rsidRDefault="005F244B" w:rsidP="00240650">
            <w:pPr>
              <w:jc w:val="both"/>
              <w:rPr>
                <w:rFonts w:cs="Arial"/>
                <w:bCs/>
              </w:rPr>
            </w:pPr>
          </w:p>
          <w:p w:rsidR="005F244B" w:rsidRDefault="005F244B" w:rsidP="00240650">
            <w:pPr>
              <w:jc w:val="both"/>
              <w:rPr>
                <w:rFonts w:cs="Arial"/>
                <w:bCs/>
              </w:rPr>
            </w:pPr>
          </w:p>
        </w:tc>
      </w:tr>
      <w:tr w:rsidR="005F244B" w:rsidTr="00240650">
        <w:tc>
          <w:tcPr>
            <w:tcW w:w="4248" w:type="dxa"/>
          </w:tcPr>
          <w:p w:rsidR="005F244B" w:rsidRPr="005F244B" w:rsidRDefault="005F244B" w:rsidP="00240650">
            <w:pPr>
              <w:spacing w:after="200" w:line="276" w:lineRule="auto"/>
              <w:contextualSpacing/>
              <w:jc w:val="both"/>
              <w:rPr>
                <w:rFonts w:ascii="Georgia" w:hAnsi="Georgia" w:cs="Arial"/>
                <w:bCs/>
              </w:rPr>
            </w:pPr>
            <w:r w:rsidRPr="005F244B">
              <w:rPr>
                <w:rFonts w:ascii="Georgia" w:hAnsi="Georgia" w:cs="Arial"/>
                <w:bCs/>
              </w:rPr>
              <w:t xml:space="preserve">Approach to ensuring a high level of </w:t>
            </w:r>
            <w:r w:rsidRPr="005F244B">
              <w:rPr>
                <w:rFonts w:ascii="Georgia" w:hAnsi="Georgia" w:cs="Arial"/>
                <w:b/>
                <w:bCs/>
              </w:rPr>
              <w:t>visitor experience</w:t>
            </w:r>
            <w:r w:rsidRPr="005F244B">
              <w:rPr>
                <w:rFonts w:ascii="Georgia" w:hAnsi="Georgia" w:cs="Arial"/>
                <w:bCs/>
              </w:rPr>
              <w:t xml:space="preserve"> at all times. </w:t>
            </w:r>
          </w:p>
          <w:p w:rsidR="005F244B" w:rsidRPr="005F244B" w:rsidRDefault="005F244B" w:rsidP="00240650">
            <w:pPr>
              <w:spacing w:after="200" w:line="276" w:lineRule="auto"/>
              <w:contextualSpacing/>
              <w:jc w:val="both"/>
              <w:rPr>
                <w:rFonts w:ascii="Georgia" w:hAnsi="Georgia" w:cs="Arial"/>
                <w:bCs/>
              </w:rPr>
            </w:pPr>
          </w:p>
          <w:p w:rsidR="005F244B" w:rsidRPr="005F244B" w:rsidRDefault="005F244B" w:rsidP="00240650">
            <w:pPr>
              <w:jc w:val="both"/>
              <w:rPr>
                <w:rFonts w:ascii="Georgia" w:hAnsi="Georgia" w:cs="Arial"/>
                <w:bCs/>
              </w:rPr>
            </w:pPr>
          </w:p>
          <w:p w:rsidR="005F244B" w:rsidRPr="005F244B" w:rsidRDefault="005F244B" w:rsidP="00240650">
            <w:pPr>
              <w:jc w:val="both"/>
              <w:rPr>
                <w:rFonts w:ascii="Georgia" w:hAnsi="Georgia" w:cs="Arial"/>
                <w:bCs/>
              </w:rPr>
            </w:pPr>
          </w:p>
        </w:tc>
        <w:tc>
          <w:tcPr>
            <w:tcW w:w="4489" w:type="dxa"/>
          </w:tcPr>
          <w:p w:rsidR="005F244B" w:rsidRDefault="005F244B" w:rsidP="00240650">
            <w:pPr>
              <w:jc w:val="both"/>
              <w:rPr>
                <w:rFonts w:cs="Arial"/>
                <w:bCs/>
              </w:rPr>
            </w:pPr>
          </w:p>
          <w:p w:rsidR="005F244B" w:rsidRDefault="005F244B" w:rsidP="00240650">
            <w:pPr>
              <w:jc w:val="both"/>
              <w:rPr>
                <w:rFonts w:cs="Arial"/>
                <w:bCs/>
              </w:rPr>
            </w:pPr>
          </w:p>
          <w:p w:rsidR="005F244B" w:rsidRDefault="005F244B" w:rsidP="00240650">
            <w:pPr>
              <w:jc w:val="both"/>
              <w:rPr>
                <w:rFonts w:cs="Arial"/>
                <w:bCs/>
              </w:rPr>
            </w:pPr>
          </w:p>
          <w:p w:rsidR="005F244B" w:rsidRDefault="005F244B" w:rsidP="00240650">
            <w:pPr>
              <w:jc w:val="both"/>
              <w:rPr>
                <w:rFonts w:cs="Arial"/>
                <w:bCs/>
              </w:rPr>
            </w:pPr>
          </w:p>
        </w:tc>
      </w:tr>
      <w:tr w:rsidR="005F244B" w:rsidTr="00240650">
        <w:tc>
          <w:tcPr>
            <w:tcW w:w="4248" w:type="dxa"/>
          </w:tcPr>
          <w:p w:rsidR="005F244B" w:rsidRPr="005F244B" w:rsidRDefault="005F244B" w:rsidP="00240650">
            <w:pPr>
              <w:spacing w:after="200" w:line="276" w:lineRule="auto"/>
              <w:contextualSpacing/>
              <w:jc w:val="both"/>
              <w:rPr>
                <w:rFonts w:ascii="Georgia" w:hAnsi="Georgia" w:cs="Arial"/>
                <w:bCs/>
              </w:rPr>
            </w:pPr>
            <w:r w:rsidRPr="005F244B">
              <w:rPr>
                <w:rFonts w:ascii="Georgia" w:hAnsi="Georgia" w:cs="Arial"/>
                <w:bCs/>
              </w:rPr>
              <w:t xml:space="preserve">Proposed </w:t>
            </w:r>
            <w:r w:rsidRPr="005F244B">
              <w:rPr>
                <w:rFonts w:ascii="Georgia" w:hAnsi="Georgia" w:cs="Arial"/>
                <w:b/>
                <w:bCs/>
              </w:rPr>
              <w:t>key personnel</w:t>
            </w:r>
            <w:r w:rsidRPr="005F244B">
              <w:rPr>
                <w:rFonts w:ascii="Georgia" w:hAnsi="Georgia" w:cs="Arial"/>
                <w:bCs/>
              </w:rPr>
              <w:t xml:space="preserve"> outlining full details of the qualifications, expertise and proposed role in the operation and delivery of this contract to include clearly relevant and demonstrated experience in successfully managing at least one operation of a similar size and scale. </w:t>
            </w:r>
          </w:p>
          <w:p w:rsidR="005F244B" w:rsidRPr="005F244B" w:rsidRDefault="005F244B" w:rsidP="00240650">
            <w:pPr>
              <w:jc w:val="both"/>
              <w:rPr>
                <w:rFonts w:ascii="Georgia" w:hAnsi="Georgia" w:cs="Arial"/>
                <w:bCs/>
              </w:rPr>
            </w:pPr>
          </w:p>
        </w:tc>
        <w:tc>
          <w:tcPr>
            <w:tcW w:w="4489" w:type="dxa"/>
          </w:tcPr>
          <w:p w:rsidR="005F244B" w:rsidRDefault="005F244B" w:rsidP="00240650">
            <w:pPr>
              <w:jc w:val="both"/>
              <w:rPr>
                <w:rFonts w:cs="Arial"/>
                <w:bCs/>
              </w:rPr>
            </w:pPr>
          </w:p>
        </w:tc>
      </w:tr>
    </w:tbl>
    <w:p w:rsidR="005F244B" w:rsidRPr="00D37A19" w:rsidRDefault="005F244B" w:rsidP="005F244B">
      <w:pPr>
        <w:spacing w:line="240" w:lineRule="auto"/>
        <w:ind w:firstLine="720"/>
        <w:jc w:val="both"/>
        <w:rPr>
          <w:rFonts w:cs="Arial"/>
          <w:bCs/>
        </w:rPr>
      </w:pPr>
    </w:p>
    <w:p w:rsidR="005F244B" w:rsidRPr="00D37A19" w:rsidRDefault="005F244B" w:rsidP="005F244B">
      <w:pPr>
        <w:spacing w:line="240" w:lineRule="auto"/>
        <w:contextualSpacing/>
        <w:jc w:val="both"/>
        <w:rPr>
          <w:rFonts w:cs="Arial"/>
          <w:bCs/>
        </w:rPr>
      </w:pPr>
    </w:p>
    <w:p w:rsidR="005F244B" w:rsidRPr="005F244B" w:rsidRDefault="005F244B" w:rsidP="005F244B">
      <w:pPr>
        <w:pStyle w:val="ListParagraph"/>
        <w:numPr>
          <w:ilvl w:val="0"/>
          <w:numId w:val="3"/>
        </w:numPr>
        <w:spacing w:after="200" w:line="276" w:lineRule="auto"/>
        <w:jc w:val="both"/>
        <w:rPr>
          <w:rFonts w:ascii="Georgia" w:eastAsia="Times New Roman" w:hAnsi="Georgia" w:cs="Arial"/>
          <w:b/>
          <w:bCs/>
          <w:sz w:val="20"/>
          <w:szCs w:val="20"/>
          <w:lang w:val="en-US"/>
        </w:rPr>
      </w:pPr>
      <w:r w:rsidRPr="005F244B">
        <w:rPr>
          <w:rFonts w:ascii="Georgia" w:eastAsia="Times New Roman" w:hAnsi="Georgia" w:cs="Arial"/>
          <w:b/>
          <w:bCs/>
          <w:sz w:val="20"/>
          <w:szCs w:val="20"/>
          <w:lang w:val="en-US"/>
        </w:rPr>
        <w:t>Quality Control and Food Safety</w:t>
      </w:r>
    </w:p>
    <w:p w:rsidR="005F244B" w:rsidRPr="005F244B" w:rsidRDefault="005F244B" w:rsidP="005F244B">
      <w:pPr>
        <w:spacing w:after="200" w:line="276" w:lineRule="auto"/>
        <w:ind w:left="284"/>
        <w:jc w:val="both"/>
        <w:rPr>
          <w:rFonts w:cs="Arial"/>
          <w:b/>
          <w:bCs/>
          <w:szCs w:val="20"/>
        </w:rPr>
      </w:pPr>
      <w:r w:rsidRPr="005F244B">
        <w:rPr>
          <w:rFonts w:cs="Arial"/>
          <w:bCs/>
          <w:szCs w:val="20"/>
        </w:rPr>
        <w:t>In this section, detail:</w:t>
      </w:r>
      <w:bookmarkStart w:id="0" w:name="_GoBack"/>
      <w:bookmarkEnd w:id="0"/>
    </w:p>
    <w:tbl>
      <w:tblPr>
        <w:tblStyle w:val="TableGrid"/>
        <w:tblW w:w="0" w:type="auto"/>
        <w:tblInd w:w="279" w:type="dxa"/>
        <w:tblLook w:val="04A0" w:firstRow="1" w:lastRow="0" w:firstColumn="1" w:lastColumn="0" w:noHBand="0" w:noVBand="1"/>
      </w:tblPr>
      <w:tblGrid>
        <w:gridCol w:w="4857"/>
        <w:gridCol w:w="3880"/>
      </w:tblGrid>
      <w:tr w:rsidR="005F244B" w:rsidRPr="005F244B" w:rsidTr="00240650">
        <w:tc>
          <w:tcPr>
            <w:tcW w:w="4857" w:type="dxa"/>
          </w:tcPr>
          <w:p w:rsidR="005F244B" w:rsidRPr="005F244B" w:rsidRDefault="005F244B" w:rsidP="00240650">
            <w:pPr>
              <w:spacing w:after="200" w:line="276" w:lineRule="auto"/>
              <w:contextualSpacing/>
              <w:jc w:val="both"/>
              <w:rPr>
                <w:rFonts w:ascii="Georgia" w:hAnsi="Georgia" w:cs="Arial"/>
                <w:bCs/>
                <w:szCs w:val="20"/>
              </w:rPr>
            </w:pPr>
            <w:r w:rsidRPr="005F244B">
              <w:rPr>
                <w:rFonts w:ascii="Georgia" w:hAnsi="Georgia" w:cs="Arial"/>
                <w:bCs/>
                <w:szCs w:val="20"/>
              </w:rPr>
              <w:t xml:space="preserve">Proposed procedures in relation to </w:t>
            </w:r>
            <w:r w:rsidRPr="005F244B">
              <w:rPr>
                <w:rFonts w:ascii="Georgia" w:hAnsi="Georgia" w:cs="Arial"/>
                <w:b/>
                <w:bCs/>
                <w:szCs w:val="20"/>
              </w:rPr>
              <w:t>food storage, preparation, handling and presentation</w:t>
            </w:r>
            <w:r w:rsidRPr="005F244B">
              <w:rPr>
                <w:rFonts w:ascii="Georgia" w:hAnsi="Georgia" w:cs="Arial"/>
                <w:bCs/>
                <w:szCs w:val="20"/>
              </w:rPr>
              <w:t>.</w:t>
            </w:r>
          </w:p>
        </w:tc>
        <w:tc>
          <w:tcPr>
            <w:tcW w:w="3880" w:type="dxa"/>
          </w:tcPr>
          <w:p w:rsidR="005F244B" w:rsidRPr="005F244B" w:rsidRDefault="005F244B" w:rsidP="00240650">
            <w:pPr>
              <w:jc w:val="both"/>
              <w:rPr>
                <w:rFonts w:ascii="Georgia" w:hAnsi="Georgia" w:cs="Arial"/>
                <w:bCs/>
                <w:szCs w:val="20"/>
              </w:rPr>
            </w:pPr>
          </w:p>
        </w:tc>
      </w:tr>
    </w:tbl>
    <w:p w:rsidR="005F244B" w:rsidRPr="00D37A19" w:rsidRDefault="005F244B" w:rsidP="005F244B">
      <w:pPr>
        <w:spacing w:line="240" w:lineRule="auto"/>
        <w:ind w:left="1080"/>
        <w:jc w:val="both"/>
        <w:rPr>
          <w:rFonts w:cs="Arial"/>
          <w:bCs/>
        </w:rPr>
      </w:pPr>
    </w:p>
    <w:p w:rsidR="005F244B" w:rsidRPr="00D37A19" w:rsidRDefault="005F244B" w:rsidP="005F244B">
      <w:pPr>
        <w:spacing w:line="240" w:lineRule="auto"/>
        <w:jc w:val="both"/>
        <w:rPr>
          <w:rFonts w:cs="Arial"/>
          <w:bCs/>
        </w:rPr>
      </w:pPr>
    </w:p>
    <w:p w:rsidR="005F244B" w:rsidRDefault="005F244B" w:rsidP="005F244B">
      <w:pPr>
        <w:numPr>
          <w:ilvl w:val="0"/>
          <w:numId w:val="3"/>
        </w:numPr>
        <w:spacing w:after="200" w:line="276" w:lineRule="auto"/>
        <w:contextualSpacing/>
        <w:jc w:val="both"/>
        <w:rPr>
          <w:rFonts w:cs="Arial"/>
          <w:b/>
          <w:bCs/>
        </w:rPr>
      </w:pPr>
      <w:r w:rsidRPr="00D37A19">
        <w:rPr>
          <w:rFonts w:cs="Arial"/>
          <w:b/>
          <w:bCs/>
        </w:rPr>
        <w:t>Menu Concept, Suitability and Design</w:t>
      </w:r>
    </w:p>
    <w:p w:rsidR="005F244B" w:rsidRPr="00D37A19" w:rsidRDefault="005F244B" w:rsidP="005F244B">
      <w:pPr>
        <w:spacing w:after="200" w:line="276" w:lineRule="auto"/>
        <w:ind w:left="644"/>
        <w:contextualSpacing/>
        <w:jc w:val="both"/>
        <w:rPr>
          <w:rFonts w:cs="Arial"/>
          <w:b/>
          <w:bCs/>
        </w:rPr>
      </w:pPr>
    </w:p>
    <w:p w:rsidR="005F244B" w:rsidRPr="005F244B" w:rsidRDefault="005F244B" w:rsidP="005F244B">
      <w:pPr>
        <w:spacing w:line="240" w:lineRule="auto"/>
        <w:ind w:left="284"/>
        <w:jc w:val="both"/>
        <w:rPr>
          <w:rFonts w:eastAsia="Calibri" w:cs="Arial"/>
        </w:rPr>
      </w:pPr>
      <w:r w:rsidRPr="005F244B">
        <w:rPr>
          <w:rFonts w:eastAsia="Calibri" w:cs="Arial"/>
        </w:rPr>
        <w:t>In this section, describe the type of menu which would be available to customers under the following headings:</w:t>
      </w:r>
    </w:p>
    <w:p w:rsidR="005F244B" w:rsidRPr="005F244B" w:rsidRDefault="005F244B" w:rsidP="005F244B">
      <w:pPr>
        <w:spacing w:line="240" w:lineRule="auto"/>
        <w:ind w:left="1080"/>
        <w:jc w:val="both"/>
        <w:rPr>
          <w:rFonts w:eastAsia="Calibri" w:cs="Arial"/>
        </w:rPr>
      </w:pPr>
    </w:p>
    <w:tbl>
      <w:tblPr>
        <w:tblStyle w:val="TableGrid"/>
        <w:tblW w:w="0" w:type="auto"/>
        <w:tblInd w:w="279" w:type="dxa"/>
        <w:tblLook w:val="04A0" w:firstRow="1" w:lastRow="0" w:firstColumn="1" w:lastColumn="0" w:noHBand="0" w:noVBand="1"/>
      </w:tblPr>
      <w:tblGrid>
        <w:gridCol w:w="4893"/>
        <w:gridCol w:w="3844"/>
      </w:tblGrid>
      <w:tr w:rsidR="005F244B" w:rsidRPr="005F244B" w:rsidTr="00240650">
        <w:tc>
          <w:tcPr>
            <w:tcW w:w="4893" w:type="dxa"/>
          </w:tcPr>
          <w:p w:rsidR="005F244B" w:rsidRPr="005F244B" w:rsidRDefault="005F244B" w:rsidP="005F244B">
            <w:pPr>
              <w:contextualSpacing/>
              <w:rPr>
                <w:rFonts w:ascii="Georgia" w:eastAsia="Calibri" w:hAnsi="Georgia" w:cs="Arial"/>
                <w:b/>
              </w:rPr>
            </w:pPr>
            <w:r>
              <w:rPr>
                <w:rFonts w:ascii="Georgia" w:eastAsia="Calibri" w:hAnsi="Georgia" w:cs="Arial"/>
                <w:b/>
              </w:rPr>
              <w:t xml:space="preserve">Concept: </w:t>
            </w:r>
            <w:r w:rsidRPr="005F244B">
              <w:rPr>
                <w:rFonts w:ascii="Georgia" w:hAnsi="Georgia" w:cs="Arial"/>
                <w:bCs/>
              </w:rPr>
              <w:t>Provide menus including proposed pricing,</w:t>
            </w:r>
            <w:r w:rsidRPr="005F244B">
              <w:rPr>
                <w:rFonts w:ascii="Georgia" w:eastAsia="Calibri" w:hAnsi="Georgia" w:cs="Arial"/>
              </w:rPr>
              <w:t xml:space="preserve"> considering factors such as sourcing, provenance, distinctiveness, seasonality, quality and value for money</w:t>
            </w:r>
            <w:r w:rsidRPr="005F244B">
              <w:rPr>
                <w:rFonts w:ascii="Georgia" w:hAnsi="Georgia" w:cs="Arial"/>
                <w:bCs/>
              </w:rPr>
              <w:t>.</w:t>
            </w:r>
          </w:p>
          <w:p w:rsidR="005F244B" w:rsidRPr="005F244B" w:rsidRDefault="005F244B" w:rsidP="00240650">
            <w:pPr>
              <w:jc w:val="both"/>
              <w:rPr>
                <w:rFonts w:ascii="Georgia" w:eastAsia="Calibri" w:hAnsi="Georgia" w:cs="Arial"/>
              </w:rPr>
            </w:pPr>
          </w:p>
        </w:tc>
        <w:tc>
          <w:tcPr>
            <w:tcW w:w="3844" w:type="dxa"/>
          </w:tcPr>
          <w:p w:rsidR="005F244B" w:rsidRPr="005F244B" w:rsidRDefault="005F244B" w:rsidP="00240650">
            <w:pPr>
              <w:jc w:val="both"/>
              <w:rPr>
                <w:rFonts w:ascii="Georgia" w:eastAsia="Calibri" w:hAnsi="Georgia" w:cs="Arial"/>
              </w:rPr>
            </w:pPr>
          </w:p>
        </w:tc>
      </w:tr>
      <w:tr w:rsidR="005F244B" w:rsidRPr="005F244B" w:rsidTr="00240650">
        <w:tc>
          <w:tcPr>
            <w:tcW w:w="4893" w:type="dxa"/>
          </w:tcPr>
          <w:p w:rsidR="005F244B" w:rsidRPr="005F244B" w:rsidRDefault="005F244B" w:rsidP="005F244B">
            <w:pPr>
              <w:contextualSpacing/>
              <w:rPr>
                <w:rFonts w:ascii="Georgia" w:hAnsi="Georgia" w:cs="Arial"/>
                <w:bCs/>
              </w:rPr>
            </w:pPr>
            <w:r w:rsidRPr="005F244B">
              <w:rPr>
                <w:rFonts w:ascii="Georgia" w:eastAsia="Calibri" w:hAnsi="Georgia" w:cs="Arial"/>
                <w:b/>
              </w:rPr>
              <w:t>Suitability</w:t>
            </w:r>
            <w:r>
              <w:rPr>
                <w:rFonts w:ascii="Georgia" w:eastAsia="Calibri" w:hAnsi="Georgia" w:cs="Arial"/>
                <w:b/>
              </w:rPr>
              <w:t xml:space="preserve">: </w:t>
            </w:r>
            <w:r w:rsidRPr="005F244B">
              <w:rPr>
                <w:rFonts w:ascii="Georgia" w:hAnsi="Georgia" w:cs="AmericanTypewriter"/>
              </w:rPr>
              <w:t>Details of how the menu shows its suitability to attract customers over the whole operating day of the café including how it will become a destination café within its own right.</w:t>
            </w:r>
          </w:p>
          <w:p w:rsidR="005F244B" w:rsidRPr="005F244B" w:rsidRDefault="005F244B" w:rsidP="00240650">
            <w:pPr>
              <w:jc w:val="both"/>
              <w:rPr>
                <w:rFonts w:ascii="Georgia" w:eastAsia="Calibri" w:hAnsi="Georgia" w:cs="Arial"/>
              </w:rPr>
            </w:pPr>
          </w:p>
        </w:tc>
        <w:tc>
          <w:tcPr>
            <w:tcW w:w="3844" w:type="dxa"/>
          </w:tcPr>
          <w:p w:rsidR="005F244B" w:rsidRPr="005F244B" w:rsidRDefault="005F244B" w:rsidP="00240650">
            <w:pPr>
              <w:jc w:val="both"/>
              <w:rPr>
                <w:rFonts w:ascii="Georgia" w:eastAsia="Calibri" w:hAnsi="Georgia" w:cs="Arial"/>
              </w:rPr>
            </w:pPr>
          </w:p>
        </w:tc>
      </w:tr>
      <w:tr w:rsidR="005F244B" w:rsidRPr="005F244B" w:rsidTr="00240650">
        <w:tc>
          <w:tcPr>
            <w:tcW w:w="4893" w:type="dxa"/>
          </w:tcPr>
          <w:p w:rsidR="005F244B" w:rsidRPr="005F244B" w:rsidRDefault="005F244B" w:rsidP="005F244B">
            <w:pPr>
              <w:contextualSpacing/>
              <w:rPr>
                <w:rFonts w:ascii="Georgia" w:hAnsi="Georgia" w:cs="AmericanTypewriter"/>
                <w:b/>
              </w:rPr>
            </w:pPr>
            <w:r w:rsidRPr="005F244B">
              <w:rPr>
                <w:rFonts w:ascii="Georgia" w:hAnsi="Georgia" w:cs="AmericanTypewriter"/>
                <w:b/>
              </w:rPr>
              <w:t>Design</w:t>
            </w:r>
            <w:r>
              <w:rPr>
                <w:rFonts w:ascii="Georgia" w:hAnsi="Georgia" w:cs="AmericanTypewriter"/>
                <w:b/>
              </w:rPr>
              <w:t xml:space="preserve">: </w:t>
            </w:r>
            <w:r w:rsidRPr="005F244B">
              <w:rPr>
                <w:rFonts w:ascii="Georgia" w:hAnsi="Georgia" w:cs="AmericanTypewriter"/>
              </w:rPr>
              <w:t xml:space="preserve">Details of how the menu design will consider the limited cooking facilities available and menu variation/rotation to engage with regular customers.  </w:t>
            </w:r>
          </w:p>
          <w:p w:rsidR="005F244B" w:rsidRPr="005F244B" w:rsidRDefault="005F244B" w:rsidP="00240650">
            <w:pPr>
              <w:jc w:val="both"/>
              <w:rPr>
                <w:rFonts w:ascii="Georgia" w:eastAsia="Calibri" w:hAnsi="Georgia" w:cs="Arial"/>
              </w:rPr>
            </w:pPr>
          </w:p>
        </w:tc>
        <w:tc>
          <w:tcPr>
            <w:tcW w:w="3844" w:type="dxa"/>
          </w:tcPr>
          <w:p w:rsidR="005F244B" w:rsidRPr="005F244B" w:rsidRDefault="005F244B" w:rsidP="00240650">
            <w:pPr>
              <w:jc w:val="both"/>
              <w:rPr>
                <w:rFonts w:ascii="Georgia" w:eastAsia="Calibri" w:hAnsi="Georgia" w:cs="Arial"/>
              </w:rPr>
            </w:pPr>
          </w:p>
        </w:tc>
      </w:tr>
    </w:tbl>
    <w:p w:rsidR="005F244B" w:rsidRDefault="005F244B" w:rsidP="005F244B">
      <w:pPr>
        <w:spacing w:line="240" w:lineRule="auto"/>
        <w:jc w:val="both"/>
        <w:rPr>
          <w:rFonts w:eastAsia="Calibri" w:cs="Arial"/>
        </w:rPr>
      </w:pPr>
    </w:p>
    <w:p w:rsidR="005F244B" w:rsidRPr="00D37A19" w:rsidRDefault="005F244B" w:rsidP="005F244B">
      <w:pPr>
        <w:spacing w:line="240" w:lineRule="auto"/>
        <w:jc w:val="both"/>
        <w:rPr>
          <w:rFonts w:cs="Arial"/>
          <w:b/>
          <w:bCs/>
          <w:sz w:val="24"/>
        </w:rPr>
      </w:pPr>
    </w:p>
    <w:p w:rsidR="005F244B" w:rsidRPr="00583E0F" w:rsidRDefault="005F244B" w:rsidP="005F244B">
      <w:pPr>
        <w:pStyle w:val="ListParagraph"/>
        <w:numPr>
          <w:ilvl w:val="0"/>
          <w:numId w:val="4"/>
        </w:numPr>
        <w:spacing w:after="200" w:line="276" w:lineRule="auto"/>
        <w:jc w:val="both"/>
        <w:rPr>
          <w:rFonts w:ascii="Georgia" w:eastAsia="Times New Roman" w:hAnsi="Georgia" w:cs="Arial"/>
          <w:b/>
          <w:bCs/>
          <w:sz w:val="24"/>
          <w:szCs w:val="24"/>
          <w:lang w:val="en-US"/>
        </w:rPr>
      </w:pPr>
      <w:r w:rsidRPr="00583E0F">
        <w:rPr>
          <w:rFonts w:ascii="Georgia" w:eastAsia="Times New Roman" w:hAnsi="Georgia" w:cs="Arial"/>
          <w:b/>
          <w:bCs/>
          <w:sz w:val="24"/>
          <w:szCs w:val="24"/>
          <w:lang w:val="en-US"/>
        </w:rPr>
        <w:t>Financial Proposal</w:t>
      </w:r>
    </w:p>
    <w:p w:rsidR="005F244B" w:rsidRPr="005F244B" w:rsidRDefault="005F244B" w:rsidP="005F244B">
      <w:pPr>
        <w:spacing w:line="240" w:lineRule="auto"/>
        <w:ind w:left="360"/>
        <w:contextualSpacing/>
        <w:jc w:val="both"/>
        <w:rPr>
          <w:rFonts w:cs="Arial"/>
          <w:bCs/>
        </w:rPr>
      </w:pPr>
      <w:r w:rsidRPr="005F244B">
        <w:rPr>
          <w:rFonts w:cs="Arial"/>
          <w:bCs/>
        </w:rPr>
        <w:t xml:space="preserve">In this section, supply a proposal under the following headings: </w:t>
      </w:r>
    </w:p>
    <w:p w:rsidR="005F244B" w:rsidRPr="005F244B" w:rsidRDefault="005F244B" w:rsidP="005F244B">
      <w:pPr>
        <w:spacing w:line="240" w:lineRule="auto"/>
        <w:ind w:left="360"/>
        <w:contextualSpacing/>
        <w:jc w:val="both"/>
        <w:rPr>
          <w:rFonts w:cs="Arial"/>
          <w:bCs/>
        </w:rPr>
      </w:pPr>
    </w:p>
    <w:tbl>
      <w:tblPr>
        <w:tblStyle w:val="TableGrid"/>
        <w:tblW w:w="0" w:type="auto"/>
        <w:tblInd w:w="250" w:type="dxa"/>
        <w:tblLook w:val="04A0" w:firstRow="1" w:lastRow="0" w:firstColumn="1" w:lastColumn="0" w:noHBand="0" w:noVBand="1"/>
      </w:tblPr>
      <w:tblGrid>
        <w:gridCol w:w="4990"/>
        <w:gridCol w:w="3776"/>
      </w:tblGrid>
      <w:tr w:rsidR="005F244B" w:rsidRPr="005F244B" w:rsidTr="005F244B">
        <w:tc>
          <w:tcPr>
            <w:tcW w:w="4990" w:type="dxa"/>
          </w:tcPr>
          <w:p w:rsidR="005F244B" w:rsidRPr="005F244B" w:rsidRDefault="005F244B" w:rsidP="00240650">
            <w:pPr>
              <w:spacing w:after="200" w:line="276" w:lineRule="auto"/>
              <w:contextualSpacing/>
              <w:jc w:val="both"/>
              <w:rPr>
                <w:rFonts w:ascii="Georgia" w:hAnsi="Georgia" w:cs="Arial"/>
                <w:bCs/>
              </w:rPr>
            </w:pPr>
            <w:r w:rsidRPr="005F244B">
              <w:rPr>
                <w:rFonts w:ascii="Georgia" w:hAnsi="Georgia" w:cs="Arial"/>
                <w:b/>
                <w:bCs/>
              </w:rPr>
              <w:t>Annual License Fee</w:t>
            </w:r>
            <w:r w:rsidRPr="005F244B">
              <w:rPr>
                <w:rFonts w:ascii="Georgia" w:hAnsi="Georgia" w:cs="Arial"/>
                <w:bCs/>
              </w:rPr>
              <w:t xml:space="preserve">: Propose an annual license fee, in euro, payable by the licensee to the Abbey Theatre. The fee will be paid monthly in advance. </w:t>
            </w:r>
          </w:p>
        </w:tc>
        <w:tc>
          <w:tcPr>
            <w:tcW w:w="3776" w:type="dxa"/>
          </w:tcPr>
          <w:p w:rsidR="005F244B" w:rsidRPr="005F244B" w:rsidRDefault="005F244B" w:rsidP="00240650">
            <w:pPr>
              <w:contextualSpacing/>
              <w:jc w:val="both"/>
              <w:rPr>
                <w:rFonts w:ascii="Georgia" w:hAnsi="Georgia" w:cs="Arial"/>
                <w:b/>
                <w:bCs/>
                <w:sz w:val="24"/>
              </w:rPr>
            </w:pPr>
          </w:p>
          <w:p w:rsidR="005F244B" w:rsidRPr="005F244B" w:rsidRDefault="005F244B" w:rsidP="00240650">
            <w:pPr>
              <w:contextualSpacing/>
              <w:jc w:val="both"/>
              <w:rPr>
                <w:rFonts w:ascii="Georgia" w:hAnsi="Georgia" w:cs="Arial"/>
                <w:b/>
                <w:bCs/>
                <w:sz w:val="24"/>
              </w:rPr>
            </w:pPr>
          </w:p>
          <w:p w:rsidR="005F244B" w:rsidRPr="005F244B" w:rsidRDefault="005F244B" w:rsidP="00240650">
            <w:pPr>
              <w:contextualSpacing/>
              <w:jc w:val="both"/>
              <w:rPr>
                <w:rFonts w:ascii="Georgia" w:hAnsi="Georgia" w:cs="Arial"/>
                <w:b/>
                <w:bCs/>
                <w:sz w:val="24"/>
              </w:rPr>
            </w:pPr>
          </w:p>
          <w:p w:rsidR="005F244B" w:rsidRPr="005F244B" w:rsidRDefault="005F244B" w:rsidP="00240650">
            <w:pPr>
              <w:contextualSpacing/>
              <w:jc w:val="both"/>
              <w:rPr>
                <w:rFonts w:ascii="Georgia" w:hAnsi="Georgia" w:cs="Arial"/>
                <w:b/>
                <w:bCs/>
                <w:sz w:val="24"/>
              </w:rPr>
            </w:pPr>
          </w:p>
        </w:tc>
      </w:tr>
      <w:tr w:rsidR="005F244B" w:rsidRPr="005F244B" w:rsidTr="005F244B">
        <w:tc>
          <w:tcPr>
            <w:tcW w:w="4990" w:type="dxa"/>
          </w:tcPr>
          <w:p w:rsidR="005F244B" w:rsidRPr="005F244B" w:rsidRDefault="005F244B" w:rsidP="00240650">
            <w:pPr>
              <w:spacing w:after="200" w:line="276" w:lineRule="auto"/>
              <w:contextualSpacing/>
              <w:jc w:val="both"/>
              <w:rPr>
                <w:rFonts w:ascii="Georgia" w:hAnsi="Georgia" w:cs="Arial"/>
                <w:bCs/>
              </w:rPr>
            </w:pPr>
            <w:r w:rsidRPr="005F244B">
              <w:rPr>
                <w:rFonts w:ascii="Georgia" w:hAnsi="Georgia" w:cs="Arial"/>
                <w:b/>
                <w:bCs/>
              </w:rPr>
              <w:t>Commission:</w:t>
            </w:r>
            <w:r w:rsidRPr="005F244B">
              <w:rPr>
                <w:rFonts w:ascii="Georgia" w:hAnsi="Georgia" w:cs="Arial"/>
                <w:bCs/>
              </w:rPr>
              <w:t xml:space="preserve"> In addition to the licence fee, if appropriate propose a rate of commission on sales (net of discounts to Abbey Theatre members and staff). Interested parties should make provision for this when pricing their proposed fee. </w:t>
            </w:r>
          </w:p>
        </w:tc>
        <w:tc>
          <w:tcPr>
            <w:tcW w:w="3776" w:type="dxa"/>
          </w:tcPr>
          <w:p w:rsidR="005F244B" w:rsidRPr="005F244B" w:rsidRDefault="005F244B" w:rsidP="00240650">
            <w:pPr>
              <w:contextualSpacing/>
              <w:jc w:val="both"/>
              <w:rPr>
                <w:rFonts w:ascii="Georgia" w:hAnsi="Georgia" w:cs="Arial"/>
                <w:b/>
                <w:bCs/>
                <w:sz w:val="24"/>
              </w:rPr>
            </w:pPr>
          </w:p>
          <w:p w:rsidR="005F244B" w:rsidRPr="005F244B" w:rsidRDefault="005F244B" w:rsidP="00240650">
            <w:pPr>
              <w:contextualSpacing/>
              <w:jc w:val="both"/>
              <w:rPr>
                <w:rFonts w:ascii="Georgia" w:hAnsi="Georgia" w:cs="Arial"/>
                <w:b/>
                <w:bCs/>
                <w:sz w:val="24"/>
              </w:rPr>
            </w:pPr>
          </w:p>
        </w:tc>
      </w:tr>
    </w:tbl>
    <w:p w:rsidR="00DC28D8" w:rsidRDefault="00DC28D8"/>
    <w:sectPr w:rsidR="00DC28D8" w:rsidSect="00DD3BA6">
      <w:headerReference w:type="default" r:id="rId7"/>
      <w:footerReference w:type="even" r:id="rId8"/>
      <w:foot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DD6" w:rsidRDefault="00601DD6" w:rsidP="00DD3BA6">
      <w:pPr>
        <w:spacing w:line="240" w:lineRule="auto"/>
      </w:pPr>
      <w:r>
        <w:separator/>
      </w:r>
    </w:p>
  </w:endnote>
  <w:endnote w:type="continuationSeparator" w:id="0">
    <w:p w:rsidR="00601DD6" w:rsidRDefault="00601DD6" w:rsidP="00DD3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Typewrit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1A2" w:rsidRDefault="0069615B">
    <w:pPr>
      <w:pStyle w:val="Footer"/>
    </w:pPr>
    <w:r>
      <w:rPr>
        <w:noProof/>
        <w:lang w:eastAsia="en-IE"/>
      </w:rPr>
      <w:drawing>
        <wp:inline distT="0" distB="0" distL="0" distR="0">
          <wp:extent cx="6116320" cy="690245"/>
          <wp:effectExtent l="0" t="0" r="0" b="0"/>
          <wp:docPr id="4" name="Picture 1" descr="AbbeyTheatre_A4_Letterfooter_2018_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eyTheatre_A4_Letterfooter_2018_m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902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BA6" w:rsidRDefault="0069615B" w:rsidP="00DD3BA6">
    <w:pPr>
      <w:pStyle w:val="Footer"/>
      <w:jc w:val="both"/>
    </w:pPr>
    <w:r>
      <w:rPr>
        <w:noProof/>
        <w:lang w:eastAsia="en-IE"/>
      </w:rPr>
      <w:drawing>
        <wp:inline distT="0" distB="0" distL="0" distR="0">
          <wp:extent cx="6116320" cy="690245"/>
          <wp:effectExtent l="0" t="0" r="0" b="0"/>
          <wp:docPr id="1" name="Picture 2" descr="AbbeyTheatre_A4_Letterfooter_2018_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eyTheatre_A4_Letterfooter_2018_m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902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DD6" w:rsidRDefault="00601DD6" w:rsidP="00DD3BA6">
      <w:pPr>
        <w:spacing w:line="240" w:lineRule="auto"/>
      </w:pPr>
      <w:r>
        <w:separator/>
      </w:r>
    </w:p>
  </w:footnote>
  <w:footnote w:type="continuationSeparator" w:id="0">
    <w:p w:rsidR="00601DD6" w:rsidRDefault="00601DD6" w:rsidP="00DD3B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BA6" w:rsidRDefault="00DD3BA6">
    <w:pPr>
      <w:pStyle w:val="Header"/>
    </w:pPr>
    <w:r>
      <w:rPr>
        <w:noProof/>
        <w:lang w:eastAsia="en-IE"/>
      </w:rPr>
      <w:drawing>
        <wp:anchor distT="0" distB="0" distL="114300" distR="114300" simplePos="0" relativeHeight="251658240" behindDoc="0" locked="0" layoutInCell="1" allowOverlap="1" wp14:anchorId="2FD2C4AE" wp14:editId="43D01570">
          <wp:simplePos x="0" y="0"/>
          <wp:positionH relativeFrom="page">
            <wp:posOffset>0</wp:posOffset>
          </wp:positionH>
          <wp:positionV relativeFrom="page">
            <wp:posOffset>0</wp:posOffset>
          </wp:positionV>
          <wp:extent cx="4528185" cy="1077595"/>
          <wp:effectExtent l="0" t="0" r="5715" b="8255"/>
          <wp:wrapNone/>
          <wp:docPr id="2" name="Picture 2" descr="Description: AT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T_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818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7853"/>
    <w:multiLevelType w:val="hybridMultilevel"/>
    <w:tmpl w:val="B734B7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CC639C2"/>
    <w:multiLevelType w:val="hybridMultilevel"/>
    <w:tmpl w:val="FDF2C1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48A173A"/>
    <w:multiLevelType w:val="hybridMultilevel"/>
    <w:tmpl w:val="CE701422"/>
    <w:lvl w:ilvl="0" w:tplc="4F74931A">
      <w:start w:val="4"/>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nsid w:val="21F44E3E"/>
    <w:multiLevelType w:val="hybridMultilevel"/>
    <w:tmpl w:val="8932C860"/>
    <w:lvl w:ilvl="0" w:tplc="8ABCE79A">
      <w:start w:val="1"/>
      <w:numFmt w:val="low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2F94151"/>
    <w:multiLevelType w:val="hybridMultilevel"/>
    <w:tmpl w:val="877C0346"/>
    <w:lvl w:ilvl="0" w:tplc="E96C791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A6"/>
    <w:rsid w:val="00486B3A"/>
    <w:rsid w:val="00583E0F"/>
    <w:rsid w:val="005F244B"/>
    <w:rsid w:val="00601DD6"/>
    <w:rsid w:val="00611CF3"/>
    <w:rsid w:val="006371A2"/>
    <w:rsid w:val="0069615B"/>
    <w:rsid w:val="00CC2958"/>
    <w:rsid w:val="00DC28D8"/>
    <w:rsid w:val="00DD3B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DBD30C-C139-487C-935A-267C6B3E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BA6"/>
    <w:pPr>
      <w:spacing w:after="0" w:line="320" w:lineRule="exact"/>
    </w:pPr>
    <w:rPr>
      <w:rFonts w:eastAsia="Times New Roman" w:cs="Times New Roman"/>
      <w:sz w:val="20"/>
      <w:szCs w:val="24"/>
      <w:lang w:val="en-US"/>
    </w:rPr>
  </w:style>
  <w:style w:type="paragraph" w:styleId="Heading2">
    <w:name w:val="heading 2"/>
    <w:basedOn w:val="Normal"/>
    <w:next w:val="Normal"/>
    <w:link w:val="Heading2Char"/>
    <w:uiPriority w:val="9"/>
    <w:unhideWhenUsed/>
    <w:qFormat/>
    <w:rsid w:val="005F244B"/>
    <w:pPr>
      <w:keepNext/>
      <w:keepLines/>
      <w:spacing w:before="40" w:line="240" w:lineRule="auto"/>
      <w:outlineLvl w:val="1"/>
    </w:pPr>
    <w:rPr>
      <w:rFonts w:asciiTheme="majorHAnsi" w:eastAsiaTheme="majorEastAsia" w:hAnsiTheme="majorHAnsi" w:cstheme="majorBidi"/>
      <w:color w:val="365F91" w:themeColor="accent1" w:themeShade="BF"/>
      <w:sz w:val="26"/>
      <w:szCs w:val="2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BA6"/>
    <w:pPr>
      <w:tabs>
        <w:tab w:val="center" w:pos="4513"/>
        <w:tab w:val="right" w:pos="9026"/>
      </w:tabs>
      <w:spacing w:line="240" w:lineRule="auto"/>
    </w:pPr>
    <w:rPr>
      <w:rFonts w:eastAsiaTheme="minorHAnsi" w:cstheme="minorBidi"/>
      <w:sz w:val="22"/>
      <w:szCs w:val="22"/>
      <w:lang w:val="en-IE"/>
    </w:rPr>
  </w:style>
  <w:style w:type="character" w:customStyle="1" w:styleId="HeaderChar">
    <w:name w:val="Header Char"/>
    <w:basedOn w:val="DefaultParagraphFont"/>
    <w:link w:val="Header"/>
    <w:uiPriority w:val="99"/>
    <w:rsid w:val="00DD3BA6"/>
  </w:style>
  <w:style w:type="paragraph" w:styleId="Footer">
    <w:name w:val="footer"/>
    <w:basedOn w:val="Normal"/>
    <w:link w:val="FooterChar"/>
    <w:uiPriority w:val="99"/>
    <w:unhideWhenUsed/>
    <w:rsid w:val="00DD3BA6"/>
    <w:pPr>
      <w:tabs>
        <w:tab w:val="center" w:pos="4513"/>
        <w:tab w:val="right" w:pos="9026"/>
      </w:tabs>
      <w:spacing w:line="240" w:lineRule="auto"/>
    </w:pPr>
    <w:rPr>
      <w:rFonts w:eastAsiaTheme="minorHAnsi" w:cstheme="minorBidi"/>
      <w:sz w:val="22"/>
      <w:szCs w:val="22"/>
      <w:lang w:val="en-IE"/>
    </w:rPr>
  </w:style>
  <w:style w:type="character" w:customStyle="1" w:styleId="FooterChar">
    <w:name w:val="Footer Char"/>
    <w:basedOn w:val="DefaultParagraphFont"/>
    <w:link w:val="Footer"/>
    <w:uiPriority w:val="99"/>
    <w:rsid w:val="00DD3BA6"/>
  </w:style>
  <w:style w:type="paragraph" w:styleId="BalloonText">
    <w:name w:val="Balloon Text"/>
    <w:basedOn w:val="Normal"/>
    <w:link w:val="BalloonTextChar"/>
    <w:uiPriority w:val="99"/>
    <w:semiHidden/>
    <w:unhideWhenUsed/>
    <w:rsid w:val="00DD3BA6"/>
    <w:pPr>
      <w:spacing w:line="240" w:lineRule="auto"/>
    </w:pPr>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DD3BA6"/>
    <w:rPr>
      <w:rFonts w:ascii="Tahoma" w:hAnsi="Tahoma" w:cs="Tahoma"/>
      <w:sz w:val="16"/>
      <w:szCs w:val="16"/>
    </w:rPr>
  </w:style>
  <w:style w:type="character" w:customStyle="1" w:styleId="Heading2Char">
    <w:name w:val="Heading 2 Char"/>
    <w:basedOn w:val="DefaultParagraphFont"/>
    <w:link w:val="Heading2"/>
    <w:uiPriority w:val="9"/>
    <w:rsid w:val="005F244B"/>
    <w:rPr>
      <w:rFonts w:asciiTheme="majorHAnsi" w:eastAsiaTheme="majorEastAsia" w:hAnsiTheme="majorHAnsi" w:cstheme="majorBidi"/>
      <w:color w:val="365F91" w:themeColor="accent1" w:themeShade="BF"/>
      <w:sz w:val="26"/>
      <w:szCs w:val="26"/>
      <w:lang w:eastAsia="en-IE"/>
    </w:rPr>
  </w:style>
  <w:style w:type="table" w:styleId="TableGrid">
    <w:name w:val="Table Grid"/>
    <w:basedOn w:val="TableNormal"/>
    <w:uiPriority w:val="39"/>
    <w:rsid w:val="005F244B"/>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244B"/>
    <w:pPr>
      <w:spacing w:after="160" w:line="259"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Maher</dc:creator>
  <cp:lastModifiedBy>Eileen Collins</cp:lastModifiedBy>
  <cp:revision>5</cp:revision>
  <dcterms:created xsi:type="dcterms:W3CDTF">2018-05-21T09:55:00Z</dcterms:created>
  <dcterms:modified xsi:type="dcterms:W3CDTF">2018-05-21T10:07:00Z</dcterms:modified>
</cp:coreProperties>
</file>